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C" w:rsidRDefault="009337DC" w:rsidP="00580AEC">
      <w:pPr>
        <w:jc w:val="center"/>
        <w:rPr>
          <w:rFonts w:ascii="Times New Roman" w:hAnsi="Times New Roman"/>
          <w:b/>
        </w:rPr>
        <w:sectPr w:rsidR="009337DC" w:rsidSect="00FD10A6">
          <w:footerReference w:type="even" r:id="rId7"/>
          <w:footerReference w:type="default" r:id="rId8"/>
          <w:pgSz w:w="11906" w:h="16838"/>
          <w:pgMar w:top="227" w:right="159" w:bottom="232" w:left="227" w:header="709" w:footer="709" w:gutter="0"/>
          <w:pgNumType w:start="4"/>
          <w:cols w:space="720"/>
          <w:titlePg/>
          <w:docGrid w:linePitch="299"/>
        </w:sectPr>
      </w:pPr>
      <w:r w:rsidRPr="00FD10A6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02.5pt">
            <v:imagedata r:id="rId9" o:title=""/>
          </v:shape>
        </w:pict>
      </w:r>
    </w:p>
    <w:p w:rsidR="009337DC" w:rsidRPr="00580AEC" w:rsidRDefault="009337DC" w:rsidP="00580AEC">
      <w:pPr>
        <w:pStyle w:val="NormalWeb"/>
        <w:spacing w:before="120" w:beforeAutospacing="0" w:after="0" w:afterAutospacing="0"/>
        <w:ind w:firstLine="720"/>
        <w:jc w:val="both"/>
      </w:pPr>
      <w:r w:rsidRPr="00580AEC">
        <w:t>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для специальности 49.02.01 Физическая культура /педагог по физической культуре                                и спорту/</w:t>
      </w:r>
    </w:p>
    <w:p w:rsidR="009337DC" w:rsidRPr="00580AEC" w:rsidRDefault="009337DC" w:rsidP="00580AEC">
      <w:pPr>
        <w:pStyle w:val="NormalWeb"/>
        <w:spacing w:before="120" w:beforeAutospacing="0" w:after="0" w:afterAutospacing="0"/>
        <w:ind w:firstLine="72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9337DC" w:rsidRPr="00025C49" w:rsidTr="004E7000">
        <w:tc>
          <w:tcPr>
            <w:tcW w:w="4785" w:type="dxa"/>
          </w:tcPr>
          <w:p w:rsidR="009337DC" w:rsidRPr="00D9045B" w:rsidRDefault="009337DC" w:rsidP="004E7000">
            <w:pPr>
              <w:pStyle w:val="NormalWeb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37DC" w:rsidRPr="00360FD3" w:rsidRDefault="009337DC" w:rsidP="004E7000">
            <w:pPr>
              <w:pStyle w:val="NormalWeb"/>
              <w:spacing w:before="120" w:beforeAutospacing="0" w:after="0" w:afterAutospacing="0"/>
              <w:jc w:val="right"/>
            </w:pPr>
            <w:r w:rsidRPr="00360FD3">
              <w:t>Заведующий очным отделением СПО</w:t>
            </w:r>
          </w:p>
          <w:p w:rsidR="009337DC" w:rsidRPr="00360FD3" w:rsidRDefault="009337DC" w:rsidP="004E7000">
            <w:pPr>
              <w:pStyle w:val="NormalWeb"/>
              <w:spacing w:before="120" w:beforeAutospacing="0" w:after="0" w:afterAutospacing="0"/>
              <w:jc w:val="right"/>
            </w:pPr>
            <w:r w:rsidRPr="00137288">
              <w:rPr>
                <w:color w:val="FFFFFF"/>
              </w:rPr>
              <w:t>______________</w:t>
            </w:r>
            <w:r w:rsidRPr="00360FD3">
              <w:t xml:space="preserve"> Понкратова Л.В.</w:t>
            </w:r>
          </w:p>
          <w:p w:rsidR="009337DC" w:rsidRPr="00360FD3" w:rsidRDefault="009337DC" w:rsidP="004E7000">
            <w:pPr>
              <w:pStyle w:val="NormalWeb"/>
              <w:spacing w:before="120" w:beforeAutospacing="0" w:after="0" w:afterAutospacing="0"/>
              <w:jc w:val="right"/>
            </w:pPr>
            <w:r>
              <w:t xml:space="preserve">« </w:t>
            </w:r>
            <w:r w:rsidRPr="00137288">
              <w:rPr>
                <w:u w:val="single"/>
              </w:rPr>
              <w:t>30</w:t>
            </w:r>
            <w:r>
              <w:t xml:space="preserve"> </w:t>
            </w:r>
            <w:r w:rsidRPr="00360FD3">
              <w:t>»</w:t>
            </w:r>
            <w:r>
              <w:t xml:space="preserve">  </w:t>
            </w:r>
            <w:r w:rsidRPr="00137288">
              <w:rPr>
                <w:u w:val="single"/>
              </w:rPr>
              <w:t>августа</w:t>
            </w:r>
            <w:r>
              <w:t xml:space="preserve">  20</w:t>
            </w:r>
            <w:r w:rsidRPr="00137288">
              <w:rPr>
                <w:u w:val="single"/>
              </w:rPr>
              <w:t>19</w:t>
            </w:r>
            <w:r w:rsidRPr="00360FD3">
              <w:t>г.</w:t>
            </w:r>
          </w:p>
          <w:p w:rsidR="009337DC" w:rsidRPr="00D9045B" w:rsidRDefault="009337DC" w:rsidP="004E7000">
            <w:pPr>
              <w:pStyle w:val="NormalWeb"/>
              <w:spacing w:before="12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9337DC" w:rsidRDefault="009337DC" w:rsidP="00024A36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9337DC" w:rsidRDefault="009337DC" w:rsidP="00024A36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9337DC" w:rsidRPr="008C3682" w:rsidRDefault="009337DC" w:rsidP="00024A36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608"/>
        <w:gridCol w:w="4860"/>
      </w:tblGrid>
      <w:tr w:rsidR="009337DC" w:rsidRPr="00025C49" w:rsidTr="004E7000">
        <w:tc>
          <w:tcPr>
            <w:tcW w:w="4608" w:type="dxa"/>
          </w:tcPr>
          <w:p w:rsidR="009337DC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5766">
              <w:rPr>
                <w:rFonts w:ascii="Times New Roman" w:hAnsi="Times New Roman"/>
                <w:sz w:val="24"/>
                <w:szCs w:val="24"/>
              </w:rPr>
              <w:t>добрена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37DC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ПЦК </w:t>
            </w:r>
          </w:p>
          <w:p w:rsidR="009337DC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общепрофессиональных </w:t>
            </w:r>
            <w:r w:rsidRPr="0075213E">
              <w:rPr>
                <w:rFonts w:ascii="Times New Roman" w:hAnsi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7DC" w:rsidRPr="00715766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Pr="00137288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9337DC" w:rsidRPr="00715766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137288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июля  20</w:t>
            </w:r>
            <w:r w:rsidRPr="00137288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7157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337DC" w:rsidRPr="00715766" w:rsidRDefault="009337DC" w:rsidP="004E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66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Пыканов Н.А.</w:t>
            </w:r>
          </w:p>
          <w:p w:rsidR="009337DC" w:rsidRPr="00715766" w:rsidRDefault="009337DC" w:rsidP="004E7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9337DC" w:rsidRPr="00715766" w:rsidRDefault="009337DC" w:rsidP="004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580AE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7DC" w:rsidRPr="00580AEC" w:rsidRDefault="009337DC" w:rsidP="00580AE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80AEC">
        <w:rPr>
          <w:rFonts w:ascii="Times New Roman" w:hAnsi="Times New Roman"/>
          <w:b/>
          <w:bCs/>
          <w:sz w:val="28"/>
          <w:szCs w:val="28"/>
        </w:rPr>
        <w:t>Разработчики: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580AE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Городничева Светлана Николаевна</w:t>
      </w:r>
      <w:r w:rsidRPr="00580AEC">
        <w:rPr>
          <w:rFonts w:ascii="Times New Roman" w:hAnsi="Times New Roman"/>
        </w:rPr>
        <w:t xml:space="preserve"> – преподаватель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580AEC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0AEC">
        <w:rPr>
          <w:rFonts w:ascii="Times New Roman" w:hAnsi="Times New Roman"/>
          <w:sz w:val="28"/>
          <w:szCs w:val="28"/>
          <w:vertAlign w:val="superscript"/>
        </w:rPr>
        <w:t>Ф.И.О., ученая степень, звание, должность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7D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337D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337DC" w:rsidRDefault="009337DC" w:rsidP="004E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  <w:vertAlign w:val="superscript"/>
        </w:rPr>
      </w:pPr>
    </w:p>
    <w:p w:rsidR="009337DC" w:rsidRPr="00350E10" w:rsidRDefault="009337DC" w:rsidP="00350E10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80AEC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6797"/>
        <w:gridCol w:w="1440"/>
      </w:tblGrid>
      <w:tr w:rsidR="009337DC" w:rsidRPr="00550CA9" w:rsidTr="00580AEC">
        <w:tc>
          <w:tcPr>
            <w:tcW w:w="871" w:type="dxa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7" w:type="dxa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7" w:type="dxa"/>
          </w:tcPr>
          <w:p w:rsidR="009337DC" w:rsidRPr="00550CA9" w:rsidRDefault="009337DC" w:rsidP="00AD3253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97" w:type="dxa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97" w:type="dxa"/>
          </w:tcPr>
          <w:p w:rsidR="009337DC" w:rsidRPr="00550CA9" w:rsidRDefault="009337DC" w:rsidP="00AD3253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Место дисциплины в структуре программы подготовки специалистов среднего звена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97" w:type="dxa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Цели и задачи дисциплины –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</w:t>
            </w:r>
            <w:r w:rsidRPr="00550CA9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97" w:type="dxa"/>
          </w:tcPr>
          <w:p w:rsidR="009337DC" w:rsidRPr="00550CA9" w:rsidRDefault="009337DC" w:rsidP="004E7000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50CA9">
              <w:rPr>
                <w:rFonts w:ascii="Times New Roman" w:hAnsi="Times New Roman"/>
                <w:sz w:val="24"/>
                <w:szCs w:val="24"/>
              </w:rPr>
              <w:t xml:space="preserve">оличество часов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программы </w:t>
            </w:r>
            <w:r w:rsidRPr="00550CA9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97" w:type="dxa"/>
          </w:tcPr>
          <w:p w:rsidR="009337DC" w:rsidRDefault="009337DC" w:rsidP="004E7000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7" w:type="dxa"/>
          </w:tcPr>
          <w:p w:rsidR="009337DC" w:rsidRPr="00550CA9" w:rsidRDefault="009337DC" w:rsidP="000B2445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97" w:type="dxa"/>
          </w:tcPr>
          <w:p w:rsidR="009337DC" w:rsidRPr="00550CA9" w:rsidRDefault="009337DC" w:rsidP="00AD3253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Объем дисциплины и виды учебной работы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97" w:type="dxa"/>
          </w:tcPr>
          <w:p w:rsidR="009337DC" w:rsidRPr="00550CA9" w:rsidRDefault="009337DC" w:rsidP="00C12114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 xml:space="preserve">Тематический план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CA9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7" w:type="dxa"/>
          </w:tcPr>
          <w:p w:rsidR="009337DC" w:rsidRPr="00550CA9" w:rsidRDefault="009337DC" w:rsidP="00C121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97" w:type="dxa"/>
          </w:tcPr>
          <w:p w:rsidR="009337DC" w:rsidRPr="00550CA9" w:rsidRDefault="009337DC" w:rsidP="00580A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97" w:type="dxa"/>
          </w:tcPr>
          <w:p w:rsidR="009337DC" w:rsidRPr="00550CA9" w:rsidRDefault="009337DC" w:rsidP="00580A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37DC" w:rsidRPr="00550CA9" w:rsidTr="00580AEC">
        <w:tc>
          <w:tcPr>
            <w:tcW w:w="871" w:type="dxa"/>
            <w:vAlign w:val="center"/>
          </w:tcPr>
          <w:p w:rsidR="009337DC" w:rsidRPr="00550CA9" w:rsidRDefault="009337DC" w:rsidP="00580AEC">
            <w:pPr>
              <w:widowControl w:val="0"/>
              <w:tabs>
                <w:tab w:val="left" w:pos="64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7" w:type="dxa"/>
          </w:tcPr>
          <w:p w:rsidR="009337DC" w:rsidRPr="00550CA9" w:rsidRDefault="009337DC" w:rsidP="000B24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40" w:type="dxa"/>
            <w:vAlign w:val="center"/>
          </w:tcPr>
          <w:p w:rsidR="009337DC" w:rsidRPr="00BE554D" w:rsidRDefault="009337DC" w:rsidP="00580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9337DC" w:rsidRDefault="009337DC" w:rsidP="00580AEC">
      <w:pPr>
        <w:pStyle w:val="Heading1"/>
        <w:spacing w:line="360" w:lineRule="auto"/>
        <w:rPr>
          <w:b/>
          <w:caps/>
        </w:rPr>
      </w:pPr>
    </w:p>
    <w:p w:rsidR="009337D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Default="009337DC" w:rsidP="00580AEC"/>
    <w:p w:rsidR="009337DC" w:rsidRPr="00580AEC" w:rsidRDefault="009337DC" w:rsidP="00FD10A6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AEC">
        <w:rPr>
          <w:rFonts w:ascii="Times New Roman" w:hAnsi="Times New Roman"/>
          <w:b/>
          <w:bCs/>
          <w:sz w:val="24"/>
          <w:szCs w:val="24"/>
        </w:rPr>
        <w:t>ПАСПОРТ РАБОЧЕЙ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AEC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9337D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445">
        <w:rPr>
          <w:rFonts w:ascii="Times New Roman" w:hAnsi="Times New Roman"/>
          <w:b/>
          <w:sz w:val="24"/>
          <w:szCs w:val="24"/>
        </w:rPr>
        <w:t>В.ОПД.11</w:t>
      </w:r>
      <w:r>
        <w:rPr>
          <w:rFonts w:ascii="Times New Roman" w:hAnsi="Times New Roman"/>
          <w:b/>
          <w:sz w:val="24"/>
          <w:szCs w:val="24"/>
        </w:rPr>
        <w:t xml:space="preserve"> ОСНОВЫ ЗДОРОВОГО ОБРАЗА ЖИЗНИ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Pr="00024A36" w:rsidRDefault="009337DC" w:rsidP="00024A36">
      <w:pPr>
        <w:pStyle w:val="NormalWeb"/>
        <w:spacing w:before="120" w:beforeAutospacing="0" w:after="0" w:afterAutospacing="0"/>
      </w:pPr>
      <w:r w:rsidRPr="00024A36">
        <w:rPr>
          <w:b/>
          <w:bCs/>
        </w:rPr>
        <w:t>1.1. Область применения рабочей программы</w:t>
      </w:r>
    </w:p>
    <w:p w:rsidR="009337DC" w:rsidRPr="00024A36" w:rsidRDefault="009337DC" w:rsidP="00024A36">
      <w:pPr>
        <w:pStyle w:val="NormalWeb"/>
        <w:spacing w:before="120" w:beforeAutospacing="0" w:after="0" w:afterAutospacing="0"/>
        <w:ind w:firstLine="660"/>
        <w:jc w:val="both"/>
      </w:pPr>
      <w:r w:rsidRPr="00024A36">
        <w:t>Рабочая программа дисциплины является частью рабочей программы подготовки специалистов среднего звена в соответствии с ФГОС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9337DC" w:rsidRPr="00024A36" w:rsidRDefault="009337DC" w:rsidP="00024A36">
      <w:pPr>
        <w:pStyle w:val="NormalWeb"/>
        <w:spacing w:before="120" w:beforeAutospacing="0" w:after="0" w:afterAutospacing="0"/>
        <w:ind w:firstLine="660"/>
        <w:jc w:val="both"/>
      </w:pPr>
      <w:r w:rsidRPr="00024A36">
        <w:t>Рабочая программа дисциплины может быть использована в профессиональной переподготовке по направлению специальности 49.02.01 Физическая культура,                                в дополнительной подготовке на курсах повышения квалификации.</w:t>
      </w:r>
    </w:p>
    <w:p w:rsidR="009337DC" w:rsidRPr="00024A36" w:rsidRDefault="009337DC" w:rsidP="00024A36">
      <w:pPr>
        <w:pStyle w:val="NormalWeb"/>
        <w:spacing w:before="120" w:beforeAutospacing="0" w:after="0" w:afterAutospacing="0"/>
        <w:jc w:val="both"/>
      </w:pPr>
      <w:r w:rsidRPr="00024A36">
        <w:rPr>
          <w:b/>
        </w:rPr>
        <w:t>1.2.Место дисциплины в структуре программы подготовки специалистов среднего звена</w:t>
      </w:r>
      <w:r w:rsidRPr="00024A36">
        <w:t xml:space="preserve"> </w:t>
      </w:r>
    </w:p>
    <w:p w:rsidR="009337DC" w:rsidRPr="00024A36" w:rsidRDefault="009337DC" w:rsidP="00024A36">
      <w:pPr>
        <w:spacing w:before="120"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24A36">
        <w:rPr>
          <w:rFonts w:ascii="Times New Roman" w:hAnsi="Times New Roman"/>
          <w:sz w:val="24"/>
          <w:szCs w:val="24"/>
        </w:rPr>
        <w:t>Дисциплина «Основы здорового образа жизни» относится к профессиональному учебному циклу ОПД.00 Общепрофессиональные дисциплины программы подготовки специалистов среднего звена.</w:t>
      </w:r>
    </w:p>
    <w:p w:rsidR="009337DC" w:rsidRPr="00024A36" w:rsidRDefault="009337DC" w:rsidP="00024A3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A36">
        <w:rPr>
          <w:rFonts w:ascii="Times New Roman" w:hAnsi="Times New Roman"/>
          <w:b/>
          <w:sz w:val="24"/>
          <w:szCs w:val="24"/>
        </w:rPr>
        <w:t xml:space="preserve">1.3.Цели и задачи дисциплины </w:t>
      </w:r>
      <w:r w:rsidRPr="00024A36">
        <w:rPr>
          <w:rFonts w:ascii="Times New Roman" w:hAnsi="Times New Roman"/>
          <w:sz w:val="24"/>
          <w:szCs w:val="24"/>
        </w:rPr>
        <w:t>– требования к результатам освоения дисциплины:</w:t>
      </w:r>
    </w:p>
    <w:p w:rsidR="009337DC" w:rsidRPr="00024A36" w:rsidRDefault="009337DC" w:rsidP="00024A36">
      <w:pPr>
        <w:pStyle w:val="a0"/>
        <w:spacing w:before="120"/>
        <w:ind w:firstLine="709"/>
        <w:jc w:val="both"/>
        <w:rPr>
          <w:i/>
          <w:u w:val="single"/>
        </w:rPr>
      </w:pPr>
      <w:bookmarkStart w:id="1" w:name="page4"/>
      <w:bookmarkEnd w:id="1"/>
      <w:r w:rsidRPr="00024A36">
        <w:rPr>
          <w:i/>
          <w:u w:val="single"/>
        </w:rPr>
        <w:t>В результате освоения  дисциплины обучающийся должен знать: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основополагающие принципы здорового образа жизни;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факторы, укрепляющие здоровье;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факторы, отрицательно влияющие на здоровье;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правила поведения в экстремальных ситуациях;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анатомо-физиологические особенности и основы гигиены детей;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наиболее распространенные инфекционные и неинфекционные заболевания, причины их возникновения, меры профилактики;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основные факторы риска и основные способы профилактики заболеваний детей                         с учетом анатомо-физиологических особенностей развития их организма, функциональных нарушений;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принципы здорового питания;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оптимальные двигательные режимы для детей с учетом их возрастных, психических и иных особенностей.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методы и средства оказания первой помощи при несчастных случаях и заболеваниях.</w:t>
      </w:r>
    </w:p>
    <w:p w:rsidR="009337DC" w:rsidRPr="00024A36" w:rsidRDefault="009337DC" w:rsidP="00024A36">
      <w:pPr>
        <w:pStyle w:val="a0"/>
        <w:spacing w:before="120"/>
        <w:ind w:firstLine="709"/>
        <w:jc w:val="both"/>
        <w:rPr>
          <w:i/>
          <w:u w:val="single"/>
        </w:rPr>
      </w:pPr>
      <w:r w:rsidRPr="00024A36">
        <w:rPr>
          <w:i/>
          <w:u w:val="single"/>
        </w:rPr>
        <w:t xml:space="preserve">В результате освоения  дисциплины обучающийся должен </w:t>
      </w:r>
      <w:r w:rsidRPr="00024A36">
        <w:rPr>
          <w:i/>
          <w:color w:val="000000"/>
          <w:u w:val="single"/>
        </w:rPr>
        <w:t>уметь</w:t>
      </w:r>
      <w:r w:rsidRPr="00024A36">
        <w:rPr>
          <w:color w:val="000000"/>
        </w:rPr>
        <w:t>: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проектировать модель здорового образа жизни, соответствующую определенному возрасту;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разрабатывать профилактические мероприятия;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проводить мониторинг состояния здоровья;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свободно ориентироваться в рынке медицинских и психологических услуг, предоставляемых службами города;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>- развивать потребность в занятиях физической культурой и спортом;</w:t>
      </w:r>
    </w:p>
    <w:p w:rsidR="009337DC" w:rsidRPr="00024A36" w:rsidRDefault="009337DC" w:rsidP="00024A36">
      <w:pPr>
        <w:pStyle w:val="NormalWeb"/>
        <w:shd w:val="clear" w:color="auto" w:fill="FFFFFF"/>
        <w:spacing w:before="120" w:beforeAutospacing="0" w:after="0" w:afterAutospacing="0"/>
        <w:ind w:firstLine="709"/>
        <w:textAlignment w:val="baseline"/>
        <w:rPr>
          <w:color w:val="000000"/>
        </w:rPr>
      </w:pPr>
      <w:r w:rsidRPr="00024A36">
        <w:rPr>
          <w:color w:val="000000"/>
        </w:rPr>
        <w:t xml:space="preserve">- оказывать первую медицинскую </w:t>
      </w:r>
      <w:hyperlink r:id="rId10" w:tooltip="Помощь детям" w:history="1">
        <w:r w:rsidRPr="00FD10A6">
          <w:rPr>
            <w:rStyle w:val="Hyperlink"/>
            <w:color w:val="auto"/>
            <w:u w:val="none"/>
            <w:bdr w:val="none" w:sz="0" w:space="0" w:color="auto" w:frame="1"/>
          </w:rPr>
          <w:t>помощь детям</w:t>
        </w:r>
      </w:hyperlink>
      <w:r w:rsidRPr="00FD10A6">
        <w:t xml:space="preserve"> и</w:t>
      </w:r>
      <w:r w:rsidRPr="00FD10A6">
        <w:rPr>
          <w:color w:val="000000"/>
        </w:rPr>
        <w:t xml:space="preserve"> </w:t>
      </w:r>
      <w:r w:rsidRPr="00024A36">
        <w:rPr>
          <w:color w:val="000000"/>
        </w:rPr>
        <w:t>взрослым.</w:t>
      </w:r>
    </w:p>
    <w:p w:rsidR="009337DC" w:rsidRPr="00024A36" w:rsidRDefault="009337DC" w:rsidP="00024A3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4A36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9337DC" w:rsidRPr="00024A36" w:rsidRDefault="009337DC" w:rsidP="00024A3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Look w:val="01E0"/>
      </w:tblPr>
      <w:tblGrid>
        <w:gridCol w:w="1208"/>
        <w:gridCol w:w="8360"/>
      </w:tblGrid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 для постановки и решения профессиональных задач, профессионального                             и личностного развития.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                                 и социальными партнерами.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                             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                             ее целей, содержания и смены технологий.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pStyle w:val="a0"/>
              <w:spacing w:before="120"/>
              <w:jc w:val="both"/>
            </w:pPr>
            <w:r w:rsidRPr="00024A3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                                              и соревнованиях.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9337DC" w:rsidRPr="00024A36" w:rsidTr="004E7000">
        <w:trPr>
          <w:trHeight w:val="355"/>
        </w:trPr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9337DC" w:rsidRPr="00024A36" w:rsidTr="004E7000">
        <w:trPr>
          <w:trHeight w:val="678"/>
        </w:trPr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                                     в физкультурно-спортивной деятельности.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                                   и занятия.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организации0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проведения физкультурно-спортивных занятий с различными возрастными группами населения.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                                        и спорта на основе изучения профессиональной литературы, самоанализ                         а и анализа деятельности других педагогов.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 xml:space="preserve">Оформлять методические разработки в виде отчетов, рефератов, </w:t>
            </w:r>
          </w:p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выступлений.</w:t>
            </w:r>
          </w:p>
        </w:tc>
      </w:tr>
      <w:tr w:rsidR="009337DC" w:rsidRPr="00024A36" w:rsidTr="004E7000">
        <w:tc>
          <w:tcPr>
            <w:tcW w:w="1208" w:type="dxa"/>
          </w:tcPr>
          <w:p w:rsidR="009337DC" w:rsidRPr="00024A36" w:rsidRDefault="009337DC" w:rsidP="00024A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360" w:type="dxa"/>
          </w:tcPr>
          <w:p w:rsidR="009337DC" w:rsidRPr="00024A36" w:rsidRDefault="009337DC" w:rsidP="00024A3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36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9337DC" w:rsidRPr="00024A36" w:rsidRDefault="009337DC" w:rsidP="00024A3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Pr="00024A36" w:rsidRDefault="009337DC" w:rsidP="00024A3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4A36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9337DC" w:rsidRPr="00024A36" w:rsidRDefault="009337DC" w:rsidP="00024A36">
      <w:pPr>
        <w:spacing w:after="0" w:line="240" w:lineRule="auto"/>
        <w:ind w:firstLine="771"/>
        <w:rPr>
          <w:rFonts w:ascii="Times New Roman" w:hAnsi="Times New Roman"/>
          <w:sz w:val="24"/>
          <w:szCs w:val="24"/>
        </w:rPr>
      </w:pPr>
      <w:r w:rsidRPr="00024A36">
        <w:rPr>
          <w:rFonts w:ascii="Times New Roman" w:hAnsi="Times New Roman"/>
          <w:sz w:val="24"/>
          <w:szCs w:val="24"/>
        </w:rPr>
        <w:t>максимальной  нагрузки обучающегося 114 часов, в том числе:</w:t>
      </w:r>
    </w:p>
    <w:p w:rsidR="009337DC" w:rsidRPr="00024A36" w:rsidRDefault="009337DC" w:rsidP="00024A36">
      <w:pPr>
        <w:spacing w:after="0" w:line="240" w:lineRule="auto"/>
        <w:ind w:firstLine="771"/>
        <w:rPr>
          <w:rFonts w:ascii="Times New Roman" w:hAnsi="Times New Roman"/>
          <w:sz w:val="24"/>
          <w:szCs w:val="24"/>
        </w:rPr>
      </w:pPr>
      <w:r w:rsidRPr="00024A36">
        <w:rPr>
          <w:rFonts w:ascii="Times New Roman" w:hAnsi="Times New Roman"/>
          <w:sz w:val="24"/>
          <w:szCs w:val="24"/>
        </w:rPr>
        <w:t>обязательной аудиторной  нагрузки обучающегося 76 часов;</w:t>
      </w:r>
    </w:p>
    <w:p w:rsidR="009337DC" w:rsidRPr="00024A36" w:rsidRDefault="009337DC" w:rsidP="00024A36">
      <w:pPr>
        <w:spacing w:after="0" w:line="240" w:lineRule="auto"/>
        <w:ind w:firstLine="771"/>
        <w:rPr>
          <w:rFonts w:ascii="Times New Roman" w:hAnsi="Times New Roman"/>
          <w:sz w:val="24"/>
          <w:szCs w:val="24"/>
        </w:rPr>
      </w:pPr>
      <w:r w:rsidRPr="00024A36">
        <w:rPr>
          <w:rFonts w:ascii="Times New Roman" w:hAnsi="Times New Roman"/>
          <w:sz w:val="24"/>
          <w:szCs w:val="24"/>
        </w:rPr>
        <w:t>самостоятельной работы обучающегося 38 часов.</w:t>
      </w:r>
    </w:p>
    <w:p w:rsidR="009337DC" w:rsidRPr="00024A36" w:rsidRDefault="009337DC" w:rsidP="00024A3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24A36">
        <w:rPr>
          <w:rFonts w:ascii="Times New Roman" w:hAnsi="Times New Roman"/>
          <w:b/>
          <w:sz w:val="24"/>
          <w:szCs w:val="24"/>
        </w:rPr>
        <w:t xml:space="preserve">1.5.Промежуточная аттестация </w:t>
      </w:r>
      <w:r w:rsidRPr="00024A36">
        <w:rPr>
          <w:rFonts w:ascii="Times New Roman" w:hAnsi="Times New Roman"/>
          <w:sz w:val="24"/>
          <w:szCs w:val="24"/>
        </w:rPr>
        <w:t>–</w:t>
      </w:r>
      <w:r w:rsidRPr="00024A36">
        <w:rPr>
          <w:rFonts w:ascii="Times New Roman" w:hAnsi="Times New Roman"/>
          <w:b/>
          <w:sz w:val="24"/>
          <w:szCs w:val="24"/>
        </w:rPr>
        <w:t xml:space="preserve"> </w:t>
      </w:r>
      <w:r w:rsidRPr="00024A36">
        <w:rPr>
          <w:rFonts w:ascii="Times New Roman" w:hAnsi="Times New Roman"/>
          <w:sz w:val="24"/>
          <w:szCs w:val="24"/>
        </w:rPr>
        <w:t>дифференцированный зачёт.</w:t>
      </w:r>
    </w:p>
    <w:p w:rsidR="009337DC" w:rsidRDefault="009337DC" w:rsidP="00024A36">
      <w:pPr>
        <w:spacing w:before="120"/>
        <w:jc w:val="center"/>
        <w:rPr>
          <w:b/>
          <w:sz w:val="28"/>
          <w:szCs w:val="28"/>
          <w:highlight w:val="yellow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0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AC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AE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СТРУКТУРА И СОДЕРЖАНИЕ </w:t>
      </w:r>
      <w:r w:rsidRPr="00580AEC">
        <w:rPr>
          <w:rFonts w:ascii="Times New Roman" w:hAnsi="Times New Roman"/>
          <w:b/>
          <w:sz w:val="24"/>
          <w:szCs w:val="24"/>
        </w:rPr>
        <w:t>ДИСЦИПЛИНЫ</w:t>
      </w:r>
      <w:r w:rsidRPr="00AC01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9337DC" w:rsidRPr="00005A1D" w:rsidRDefault="009337DC" w:rsidP="000B2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A1D">
        <w:rPr>
          <w:rFonts w:ascii="Times New Roman" w:hAnsi="Times New Roman"/>
          <w:b/>
          <w:sz w:val="24"/>
          <w:szCs w:val="24"/>
        </w:rPr>
        <w:t>В.ОПД.11</w:t>
      </w:r>
      <w:r>
        <w:rPr>
          <w:rFonts w:ascii="Times New Roman" w:hAnsi="Times New Roman"/>
          <w:b/>
          <w:sz w:val="24"/>
          <w:szCs w:val="24"/>
        </w:rPr>
        <w:t xml:space="preserve"> ОСНОВЫ ЗДОРОВОГО ОБРАЗА ЖИЗНИ</w:t>
      </w:r>
    </w:p>
    <w:p w:rsidR="009337DC" w:rsidRPr="00580AEC" w:rsidRDefault="009337DC" w:rsidP="005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9337DC" w:rsidRDefault="009337DC" w:rsidP="00580AEC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2.1. Объем </w:t>
      </w:r>
      <w:r w:rsidRPr="00580AEC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  <w:r>
        <w:rPr>
          <w:b/>
          <w:sz w:val="28"/>
          <w:szCs w:val="28"/>
        </w:rPr>
        <w:t xml:space="preserve">   </w:t>
      </w:r>
    </w:p>
    <w:p w:rsidR="009337DC" w:rsidRDefault="009337DC" w:rsidP="00580AEC"/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2"/>
        <w:gridCol w:w="2018"/>
      </w:tblGrid>
      <w:tr w:rsidR="009337DC" w:rsidRPr="00550CA9" w:rsidTr="00580AEC">
        <w:trPr>
          <w:trHeight w:val="460"/>
        </w:trPr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337DC" w:rsidRPr="00550CA9" w:rsidTr="00580AEC">
        <w:trPr>
          <w:trHeight w:val="285"/>
        </w:trPr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114</w:t>
            </w: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</w:t>
            </w:r>
            <w:r w:rsidRPr="00550CA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CA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C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337DC" w:rsidRPr="00550CA9" w:rsidTr="00580AEC">
        <w:tc>
          <w:tcPr>
            <w:tcW w:w="7222" w:type="dxa"/>
          </w:tcPr>
          <w:p w:rsidR="009337DC" w:rsidRPr="00550CA9" w:rsidRDefault="009337DC" w:rsidP="00005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CA9">
              <w:rPr>
                <w:rFonts w:ascii="Times New Roman" w:hAnsi="Times New Roman"/>
                <w:sz w:val="24"/>
                <w:szCs w:val="24"/>
              </w:rPr>
              <w:t xml:space="preserve">     внеаудиторная самостоятельная работа</w:t>
            </w:r>
          </w:p>
        </w:tc>
        <w:tc>
          <w:tcPr>
            <w:tcW w:w="2018" w:type="dxa"/>
          </w:tcPr>
          <w:p w:rsidR="009337DC" w:rsidRPr="00550CA9" w:rsidRDefault="009337DC" w:rsidP="00005A1D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9337DC" w:rsidRPr="00024A36" w:rsidTr="00580AEC">
        <w:tc>
          <w:tcPr>
            <w:tcW w:w="9240" w:type="dxa"/>
            <w:gridSpan w:val="2"/>
          </w:tcPr>
          <w:p w:rsidR="009337DC" w:rsidRPr="00024A36" w:rsidRDefault="009337DC" w:rsidP="00005A1D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4A3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зачёта     </w:t>
            </w:r>
          </w:p>
        </w:tc>
      </w:tr>
    </w:tbl>
    <w:p w:rsidR="009337DC" w:rsidRDefault="009337DC" w:rsidP="00580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9337DC" w:rsidRDefault="009337DC" w:rsidP="004E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9337DC" w:rsidRDefault="009337DC" w:rsidP="004E403B"/>
    <w:p w:rsidR="009337DC" w:rsidRDefault="009337DC" w:rsidP="004E403B"/>
    <w:p w:rsidR="009337DC" w:rsidRDefault="009337DC" w:rsidP="004E403B"/>
    <w:p w:rsidR="009337DC" w:rsidRDefault="009337DC" w:rsidP="004E403B"/>
    <w:p w:rsidR="009337DC" w:rsidRDefault="009337DC" w:rsidP="004E403B">
      <w:pPr>
        <w:rPr>
          <w:b/>
          <w:sz w:val="28"/>
          <w:szCs w:val="28"/>
        </w:rPr>
        <w:sectPr w:rsidR="009337DC" w:rsidSect="00FD10A6"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299"/>
        </w:sectPr>
      </w:pPr>
    </w:p>
    <w:p w:rsidR="009337DC" w:rsidRPr="002025B3" w:rsidRDefault="009337DC" w:rsidP="002025B3">
      <w:pPr>
        <w:spacing w:after="0" w:line="240" w:lineRule="auto"/>
        <w:rPr>
          <w:rFonts w:ascii="Times New Roman" w:hAnsi="Times New Roman"/>
        </w:rPr>
      </w:pPr>
      <w:r w:rsidRPr="002025B3">
        <w:rPr>
          <w:rFonts w:ascii="Times New Roman" w:hAnsi="Times New Roman"/>
          <w:b/>
        </w:rPr>
        <w:t>2.2. Рабочий тематический план и содержание дисциплины</w:t>
      </w:r>
      <w:r w:rsidRPr="002025B3">
        <w:rPr>
          <w:rFonts w:ascii="Times New Roman" w:hAnsi="Times New Roman"/>
          <w:b/>
          <w:caps/>
        </w:rPr>
        <w:t xml:space="preserve">  </w:t>
      </w:r>
      <w:r w:rsidRPr="002025B3">
        <w:rPr>
          <w:rFonts w:ascii="Times New Roman" w:hAnsi="Times New Roman"/>
          <w:b/>
        </w:rPr>
        <w:t>В.ОПД.11 «Основы здорового</w:t>
      </w:r>
      <w:r>
        <w:rPr>
          <w:rFonts w:ascii="Times New Roman" w:hAnsi="Times New Roman"/>
          <w:b/>
        </w:rPr>
        <w:t xml:space="preserve"> </w:t>
      </w:r>
      <w:r w:rsidRPr="002025B3">
        <w:rPr>
          <w:rFonts w:ascii="Times New Roman" w:hAnsi="Times New Roman"/>
          <w:b/>
        </w:rPr>
        <w:t>образа жизни».</w:t>
      </w:r>
    </w:p>
    <w:p w:rsidR="009337DC" w:rsidRPr="00580AEC" w:rsidRDefault="009337DC" w:rsidP="00580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692"/>
        <w:gridCol w:w="933"/>
        <w:gridCol w:w="10077"/>
        <w:gridCol w:w="1069"/>
        <w:gridCol w:w="1260"/>
      </w:tblGrid>
      <w:tr w:rsidR="009337DC" w:rsidRPr="00005A1D" w:rsidTr="00DA0A00">
        <w:trPr>
          <w:trHeight w:val="20"/>
        </w:trPr>
        <w:tc>
          <w:tcPr>
            <w:tcW w:w="2694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05A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0"/>
        </w:trPr>
        <w:tc>
          <w:tcPr>
            <w:tcW w:w="13707" w:type="dxa"/>
            <w:gridSpan w:val="4"/>
            <w:vAlign w:val="center"/>
          </w:tcPr>
          <w:p w:rsidR="009337DC" w:rsidRPr="00005A1D" w:rsidRDefault="009337DC" w:rsidP="00005A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005A1D">
              <w:rPr>
                <w:b/>
                <w:bCs/>
                <w:color w:val="000000"/>
              </w:rPr>
              <w:t>Раздел 1.</w:t>
            </w:r>
            <w:r w:rsidRPr="00005A1D">
              <w:rPr>
                <w:b/>
              </w:rPr>
              <w:t xml:space="preserve">  Основы медицинских знаний</w:t>
            </w:r>
          </w:p>
        </w:tc>
        <w:tc>
          <w:tcPr>
            <w:tcW w:w="1069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>Теоретические аспекты проблемы здоровья</w:t>
            </w: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80" w:type="dxa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понятия здоровье. </w:t>
            </w:r>
          </w:p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</w:rPr>
              <w:t>Предмет и задачи ОЗОЖ.  Связь предмета с другими науками. Понятие здоровье. Гомеостаз. Факторы влияющие на здоровье.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776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Взаимосвязь здоровья и болезни. </w:t>
            </w:r>
          </w:p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Компоненты здоровья. Концепции здоровья. Оздоровительные доктрины мира. Основные показатели общественного здоровья. Модели организации системы здравоохранения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826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 Критерии оценки индивидуального здоровья. </w:t>
            </w:r>
          </w:p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 xml:space="preserve">Понятие норма. </w:t>
            </w:r>
            <w:r w:rsidRPr="00C24D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Методики определения индивидуальных показателей здоровья. Уровень физического здоровья.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 xml:space="preserve"> Физиологические пробы определения здоровья. Понятие о нормативных показателях систем организма.</w:t>
            </w:r>
            <w:r w:rsidRPr="00C24D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Индекс функциональных изменений (ИФИ). Градации функционального состояния организма по уровню адаптационного потенциала (АП).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458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 1,2 </w:t>
            </w:r>
          </w:p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«Оценка индивидуального здоровья», «Оценка биологического возраста».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C24D87" w:rsidRDefault="009337DC" w:rsidP="00C24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lightGray"/>
              </w:rPr>
              <w:t>3</w:t>
            </w:r>
          </w:p>
        </w:tc>
      </w:tr>
      <w:tr w:rsidR="009337DC" w:rsidRPr="00005A1D" w:rsidTr="00DA0A00">
        <w:trPr>
          <w:trHeight w:val="505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24D87">
              <w:rPr>
                <w:color w:val="000000"/>
              </w:rPr>
              <w:t>Факторы, определяющие здоровья. Организм как совокупность систем, связанных с внешней средой. Показатели индивидуального здоровья.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91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337DC" w:rsidRPr="00005A1D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DC" w:rsidRPr="00005A1D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 жизни и его составляющие</w:t>
            </w:r>
          </w:p>
          <w:p w:rsidR="009337DC" w:rsidRPr="00005A1D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DC" w:rsidRPr="004E2623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здоровый образ жизни.</w:t>
            </w: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Оптимальный двигательный режим.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Оздоровительная физическая тренировка.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3</w:t>
            </w:r>
          </w:p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«Разработка комплекса упражнений для тренировки определенных групп мышц»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24D87">
              <w:rPr>
                <w:color w:val="000000"/>
              </w:rPr>
              <w:t>Влияние гиподинамии и гипердинамии на здоровье человека. Оптимальная двигательная нагрузка.</w:t>
            </w:r>
          </w:p>
          <w:p w:rsidR="009337DC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24D87">
              <w:rPr>
                <w:color w:val="000000"/>
              </w:rPr>
              <w:t xml:space="preserve">Физическая культура и активный двигательный режим как основа здорового образа жизни. </w:t>
            </w:r>
          </w:p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81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C24D87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9337DC" w:rsidRPr="00C24D87" w:rsidRDefault="009337DC" w:rsidP="00C24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Проблемы здоровья учащихся различных возрастных групп. Основные признаки нарушения здоровья.</w:t>
            </w: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4E2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4E26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80" w:type="dxa"/>
          </w:tcPr>
          <w:p w:rsidR="009337DC" w:rsidRPr="004E2623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</w:rPr>
              <w:t>Причины ухудшения здоровья современных школьников. Нарушения здоровья школьников. Субъективные и объективные показатели болезненных изменений в организме.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2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80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</w:rPr>
              <w:t>Здоровьесберегающие принципы организации учебно-воспитательного процесса в образовательных учреждениях.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103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4E2623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2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C24D87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9337DC" w:rsidRPr="004E2623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4E262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3</w:t>
            </w:r>
          </w:p>
        </w:tc>
      </w:tr>
      <w:tr w:rsidR="009337DC" w:rsidRPr="00005A1D" w:rsidTr="00DA0A00">
        <w:trPr>
          <w:trHeight w:val="449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4E2623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623">
              <w:rPr>
                <w:rFonts w:ascii="Times New Roman" w:hAnsi="Times New Roman"/>
                <w:sz w:val="24"/>
                <w:szCs w:val="24"/>
              </w:rPr>
              <w:t xml:space="preserve"> Проблемы долголетия.</w:t>
            </w:r>
            <w:r w:rsidRPr="004E2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Основы здорового образа жизни студента.  Организация учебно-воспитательного процесса с соблюдением санитарно-гигиенических норм (по 1 часу).</w:t>
            </w:r>
          </w:p>
        </w:tc>
        <w:tc>
          <w:tcPr>
            <w:tcW w:w="1069" w:type="dxa"/>
            <w:vMerge/>
            <w:shd w:val="clear" w:color="auto" w:fill="CCCCCC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127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C24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</w:p>
          <w:p w:rsidR="009337DC" w:rsidRPr="00C24D8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Инфекционные болезни: причины, признаки и профилактика</w:t>
            </w:r>
          </w:p>
          <w:p w:rsidR="009337DC" w:rsidRPr="00C24D8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7DC" w:rsidRPr="00C24D8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450"/>
                <w:tab w:val="center" w:pos="5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48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80" w:type="dxa"/>
          </w:tcPr>
          <w:p w:rsidR="009337DC" w:rsidRPr="00C24D87" w:rsidRDefault="009337DC" w:rsidP="004E262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C24D87">
              <w:t>Понятие об инфекционных болезнях. Инфекционный процесс.</w:t>
            </w:r>
          </w:p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История распространения инфекционных болезней. Понятие об инфекционных болезнях, механизм возникновения и распространения инфекционных болезней, их характеристика. Периоды инфекционного процесса. Эпидемический процесс, его звенья.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892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C24D87">
              <w:t xml:space="preserve"> </w:t>
            </w:r>
            <w:r w:rsidRPr="00C24D87">
              <w:rPr>
                <w:b/>
              </w:rPr>
              <w:t xml:space="preserve">Иммунитет. Календарь профилактических прививок. </w:t>
            </w:r>
          </w:p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jc w:val="both"/>
            </w:pPr>
            <w:r w:rsidRPr="00C24D87">
              <w:t>Иммунитет, его классификация. Права граждан на иммунопрофилактику. Профилактические прививки. Роль профилактических прививок для поддержания здоровья.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459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</w:t>
            </w: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4</w:t>
            </w:r>
          </w:p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 xml:space="preserve">«Составление календаря профилактических прививок».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59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</w:t>
            </w: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Острые и хронические заболевания.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Болезни передающие половым путем.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7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Меры профилактики инфекционных заболеваний.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профилактики инфекционных болезней. Три направления противоэпидемических направлений. Методы, виды и способы дезинфекции  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 xml:space="preserve">Виды дезинфекции.   Профилактика инфекционных заболеваний в образовательном учреждении 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7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C24D8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60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C24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Составление таблицы «Классификация инфекционных болезней». Инфекции, передаваемые половым путем (ИППП), формы передачи, причины, способствующие заражению. Профилактика ВИЧ-инфекции. Факторы, оказывающие влияние на гармонию совместной жизни (психологический фактор, культурный фактор,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материальный фактор)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D87">
              <w:rPr>
                <w:rFonts w:ascii="Times New Roman" w:hAnsi="Times New Roman"/>
                <w:bCs/>
                <w:iCs/>
                <w:sz w:val="24"/>
                <w:szCs w:val="24"/>
              </w:rPr>
              <w:t>Репродуктивное здоровье как составляющая часть здоровья человека и общества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35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1.5</w:t>
            </w:r>
          </w:p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Основы оказания неотложной помощи</w:t>
            </w:r>
          </w:p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Определение и классификация ран. Причины и виды кровотечений. Оказание первой помощи при кровотечении</w:t>
            </w: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Раны.   Ранение грудной клетки, живота, позвоночника. Первая помощь при ранении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Общие принципы остановки кровотечения.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5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«Оказание первой помощи при кровотечении».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577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Первая помощь при закрытых повреждениях.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Ушибы. Растяжения. Вывихи. Переломы костей. Особенности транспортировки.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6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«Оказание первой помощи при закрытых повреждениях».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Детский травматизм. Профилактика.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Понятие о смерти. Принципы и методы реанимации.</w:t>
            </w:r>
          </w:p>
          <w:p w:rsidR="009337DC" w:rsidRPr="00C24D87" w:rsidRDefault="009337DC" w:rsidP="00005A1D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Комплекс сердечно-легочной реанимации и показания к ее проведению, критерии эффективности. Понятие реанимации. Схема оказания неотложной помощи при клинической смерти. Утопление. Непрямой массаж сердца. Признаки эффективности массажа. Искусственная вентиляция легких (ИВЛ).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Виды неотложных состояний. 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Обморок и коллапс. Травматический шок. Гипертонический криз. Приступ стенокардии. Инсульт. Инфаркт.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 при отравлении.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Острые боли в животе. Отравления. Отравление у детей. Отравление угарным газом. Отравление пищевыми реагентами. Отравление медикаментами.  Алкогольное отравление. Укусы змей и насекомых.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trHeight w:val="276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5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«Порядок оказания первой помощи при различных отравлениях».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519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>Поражение электрическим током. Ожоги. Отморожения. Попадание инородных тел в дыхательные пути, глаза, нос.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85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 xml:space="preserve">Зачетная работа № 1 </w:t>
            </w: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>«Инфекционные болезни. Основы оказания неотложной помощи».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85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B276B5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37DC" w:rsidRPr="00B276B5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6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9337DC" w:rsidRPr="00B276B5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B276B5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6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85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C24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 доврачебная и медицинская помощь при кровотечении, закрытых и открытых повреждениях. Оказание помощи при током, обморожении, ожогах, попадание инородных тел в дыхательные пути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1.6.</w:t>
            </w:r>
          </w:p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Основы десмургии</w:t>
            </w:r>
          </w:p>
        </w:tc>
        <w:tc>
          <w:tcPr>
            <w:tcW w:w="11013" w:type="dxa"/>
            <w:gridSpan w:val="2"/>
          </w:tcPr>
          <w:p w:rsidR="009337DC" w:rsidRPr="00005A1D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080" w:type="dxa"/>
          </w:tcPr>
          <w:p w:rsidR="009337DC" w:rsidRPr="00005A1D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A1D">
              <w:rPr>
                <w:rFonts w:ascii="Times New Roman" w:hAnsi="Times New Roman"/>
                <w:sz w:val="24"/>
                <w:szCs w:val="24"/>
              </w:rPr>
              <w:t xml:space="preserve">Требования и правила наложения бинтовых повязок.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6</w:t>
            </w:r>
          </w:p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«Освоение повязок на голову: «Чепец», повязки на один и два глаза».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40-</w:t>
            </w: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7</w:t>
            </w:r>
          </w:p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«Освоение повязок на грудную клетку: спиральной, крестовидной, повязки Дезо».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42-</w:t>
            </w: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8</w:t>
            </w:r>
          </w:p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«Освоение повязок верхней конечности: спиральной на один палец, крестообразной для фиксации лучезапястного сустава, черепашьей на область локтевого сустава».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Осложнения переломов. Правила наложения бинтовых повязок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24"/>
        </w:trPr>
        <w:tc>
          <w:tcPr>
            <w:tcW w:w="13707" w:type="dxa"/>
            <w:gridSpan w:val="4"/>
            <w:vAlign w:val="center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C24D8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136"/>
        </w:trPr>
        <w:tc>
          <w:tcPr>
            <w:tcW w:w="2694" w:type="dxa"/>
            <w:gridSpan w:val="2"/>
            <w:vMerge w:val="restart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Здоровье и образ жизни человека</w:t>
            </w: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013" w:type="dxa"/>
            <w:gridSpan w:val="2"/>
          </w:tcPr>
          <w:p w:rsidR="009337DC" w:rsidRPr="00C24D8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C24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C24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trHeight w:val="272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D87">
              <w:rPr>
                <w:rFonts w:ascii="Times New Roman" w:hAnsi="Times New Roman"/>
                <w:sz w:val="24"/>
                <w:szCs w:val="24"/>
              </w:rPr>
              <w:t>Образ жизни человека и его категории: качество, уровень и стиль жизни. Понятие о ЗОЖ. Компоненты ЗОЖ.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trHeight w:val="272"/>
        </w:trPr>
        <w:tc>
          <w:tcPr>
            <w:tcW w:w="2694" w:type="dxa"/>
            <w:gridSpan w:val="2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45-46</w:t>
            </w:r>
          </w:p>
        </w:tc>
        <w:tc>
          <w:tcPr>
            <w:tcW w:w="10080" w:type="dxa"/>
          </w:tcPr>
          <w:p w:rsidR="009337DC" w:rsidRPr="00C24D87" w:rsidRDefault="009337DC" w:rsidP="00C24D87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4D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9 </w:t>
            </w: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</w:rPr>
              <w:t>«Компоненты здорового образа жизни».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143"/>
        </w:trPr>
        <w:tc>
          <w:tcPr>
            <w:tcW w:w="2694" w:type="dxa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005A1D" w:rsidRDefault="009337DC" w:rsidP="00C2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47-48</w:t>
            </w:r>
          </w:p>
        </w:tc>
        <w:tc>
          <w:tcPr>
            <w:tcW w:w="10080" w:type="dxa"/>
          </w:tcPr>
          <w:p w:rsidR="009337DC" w:rsidRPr="00C24D8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C24D87">
              <w:rPr>
                <w:b/>
                <w:bCs/>
                <w:shd w:val="clear" w:color="auto" w:fill="FFFFFF"/>
              </w:rPr>
              <w:t>Практическая работа № 10</w:t>
            </w:r>
          </w:p>
          <w:p w:rsidR="009337DC" w:rsidRPr="00C24D8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87">
              <w:rPr>
                <w:rFonts w:ascii="Times New Roman" w:hAnsi="Times New Roman"/>
                <w:sz w:val="24"/>
                <w:szCs w:val="24"/>
                <w:lang w:eastAsia="en-US"/>
              </w:rPr>
              <w:t>«Универсальные потребности человека с позиций здорового образа жизни».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143"/>
        </w:trPr>
        <w:tc>
          <w:tcPr>
            <w:tcW w:w="2694" w:type="dxa"/>
            <w:vMerge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1537">
              <w:rPr>
                <w:b/>
                <w:bCs/>
              </w:rPr>
              <w:t>Самостоятельная работа студентов</w:t>
            </w:r>
          </w:p>
          <w:p w:rsidR="009337DC" w:rsidRPr="00FD1537" w:rsidRDefault="009337DC" w:rsidP="00005A1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1537">
              <w:rPr>
                <w:lang w:eastAsia="en-US"/>
              </w:rPr>
              <w:t>Влияние</w:t>
            </w:r>
            <w:r w:rsidRPr="00FD1537">
              <w:rPr>
                <w:lang w:eastAsia="en-US"/>
              </w:rPr>
              <w:tab/>
              <w:t>здорового образа жизни на демографические показатели, инвалидность, заболеваемость в России. Роль медицинских работников в укреплении здоровья населения.</w:t>
            </w:r>
            <w:r w:rsidRPr="00FD1537">
              <w:t xml:space="preserve"> Структура заболеваемости в России. Демографические, социальные и медицинские аспекты здоровья (по 1 часу).</w:t>
            </w:r>
          </w:p>
        </w:tc>
        <w:tc>
          <w:tcPr>
            <w:tcW w:w="1069" w:type="dxa"/>
            <w:shd w:val="clear" w:color="auto" w:fill="CCCCCC"/>
            <w:vAlign w:val="center"/>
          </w:tcPr>
          <w:p w:rsidR="009337DC" w:rsidRPr="00024A36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A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9337DC" w:rsidRPr="00024A36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A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344"/>
        </w:trPr>
        <w:tc>
          <w:tcPr>
            <w:tcW w:w="2694" w:type="dxa"/>
            <w:vMerge w:val="restart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и медико-гигиенические аспекты здорового образа жизни.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B27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sz w:val="24"/>
                <w:szCs w:val="24"/>
              </w:rPr>
              <w:t>Стресс.</w:t>
            </w:r>
          </w:p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 xml:space="preserve">Стресс и здоровье, работы Г.Селье. Общий адаптационный синдром. Понятие о стрессе: характеристика, причины и стадии развития, профилактика. Психоэмоциональные стрессы – причины современных болезней. 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FD1537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стресса на организм и развитие патологии. Социальные и психические факторы: жизнь людей по отношению друг к другу и обществу. Актуальность психосоциального стресса для России. Методы саморегуляции.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FD1537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1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11</w:t>
            </w:r>
          </w:p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 xml:space="preserve">«Выявление факторов, вызывающих стресс у разных категорий граждан». </w:t>
            </w:r>
          </w:p>
        </w:tc>
        <w:tc>
          <w:tcPr>
            <w:tcW w:w="1069" w:type="dxa"/>
            <w:vAlign w:val="center"/>
          </w:tcPr>
          <w:p w:rsidR="009337DC" w:rsidRPr="00FD1537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FD1537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53-</w:t>
            </w: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Психофизиологические и гигиенические основы организации учебно-воспитательного процесса. Просвещение   по вопросам культуры здоровья и здорового образа.</w:t>
            </w:r>
          </w:p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12</w:t>
            </w:r>
          </w:p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«Программы укрепления здоровья и профилактика неинфекционных заболеваний различных групп населения».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gridBefore w:val="1"/>
          <w:trHeight w:val="410"/>
        </w:trPr>
        <w:tc>
          <w:tcPr>
            <w:tcW w:w="2694" w:type="dxa"/>
            <w:vMerge w:val="restart"/>
            <w:vAlign w:val="center"/>
          </w:tcPr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Вредные привычки</w:t>
            </w:r>
            <w:r w:rsidRPr="00005A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5A1D">
              <w:rPr>
                <w:rFonts w:ascii="Times New Roman" w:hAnsi="Times New Roman"/>
                <w:sz w:val="24"/>
                <w:szCs w:val="24"/>
              </w:rPr>
              <w:t xml:space="preserve"> Факторы, разрушающие здоровье.</w:t>
            </w: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Вредные привычки, характеристика основных пристрастий, подростков, воздействие на организм.</w:t>
            </w:r>
          </w:p>
          <w:p w:rsidR="009337DC" w:rsidRPr="00FD1537" w:rsidRDefault="009337DC" w:rsidP="00FD15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 xml:space="preserve">Недостаток двигательной активности и его последствия для организма и личности человека. 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15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Социальные, психологические и физиологические последствия употребления психоактивных веществ. Методы профилактики и лечения никотиновой зависимости, пристрастия к алкоголю, наркозависимости.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659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 xml:space="preserve">Игромания, профилактика и лечение. </w:t>
            </w:r>
          </w:p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Виртуальный мир (компьютерные игры, телевидение) и его разрушающее психику действие.</w:t>
            </w: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13</w:t>
            </w:r>
          </w:p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«Разработка рекомендаций и методов профилактики и лечения вредных привычек».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9337DC" w:rsidRPr="00FD1537" w:rsidRDefault="009337DC" w:rsidP="0000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«Вредные привычки. Факторы, разрушающие здоровье».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42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B276B5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6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B276B5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6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517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005A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Социальные, психологические и физиологические последствия употребления психотропных веществ.</w:t>
            </w:r>
            <w:r w:rsidRPr="00FD1537">
              <w:rPr>
                <w:rFonts w:ascii="Times New Roman" w:hAnsi="Times New Roman"/>
                <w:sz w:val="24"/>
                <w:szCs w:val="24"/>
              </w:rPr>
              <w:t xml:space="preserve"> Личная гигиена, общие понятия и определения. Вредные привычки и их социальные последствия. (одна на выбор).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104"/>
        </w:trPr>
        <w:tc>
          <w:tcPr>
            <w:tcW w:w="2694" w:type="dxa"/>
            <w:vMerge w:val="restart"/>
            <w:vAlign w:val="center"/>
          </w:tcPr>
          <w:p w:rsidR="009337DC" w:rsidRPr="00B276B5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9337DC" w:rsidRPr="00005A1D" w:rsidRDefault="009337DC" w:rsidP="00B27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Рациональная организация жизнедеятельности</w:t>
            </w:r>
          </w:p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FD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Понятие рациональной организации жизнедеятельности. Биологические ритмы: понятие, типы биоритмов, их функция.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Эффективная организация труда и отдыха. Учебная нагрузка, оптимальное распределение, приемы релаксации и восстановления.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FD1537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080" w:type="dxa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15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14</w:t>
            </w:r>
          </w:p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«Рациональная организация занятий и отдыха студентов».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34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FD1537" w:rsidRDefault="009337DC" w:rsidP="0000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DA0A00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DA0A00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369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Default="009337DC" w:rsidP="00B27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37">
              <w:rPr>
                <w:rFonts w:ascii="Times New Roman" w:hAnsi="Times New Roman"/>
                <w:sz w:val="24"/>
                <w:szCs w:val="24"/>
              </w:rPr>
              <w:t>Эффективная организация труда и отдыха различных категорий населения. Значение правильного режима труда и отдыха для гармоничного развития человека, его физических и духовных качеств. Значение двигательной активности для здоровья человека в процессе его жизнедеятельности.</w:t>
            </w:r>
          </w:p>
          <w:p w:rsidR="009337DC" w:rsidRDefault="009337DC" w:rsidP="00B27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Default="009337DC" w:rsidP="00B27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FD1537" w:rsidRDefault="009337DC" w:rsidP="00B276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164"/>
        </w:trPr>
        <w:tc>
          <w:tcPr>
            <w:tcW w:w="2694" w:type="dxa"/>
            <w:vMerge w:val="restart"/>
            <w:vAlign w:val="center"/>
          </w:tcPr>
          <w:p w:rsidR="009337DC" w:rsidRPr="00005A1D" w:rsidRDefault="009337DC" w:rsidP="00B2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</w:rPr>
              <w:t>Режим дня и его значение в повседневной жизни человека</w:t>
            </w:r>
          </w:p>
          <w:p w:rsidR="009337DC" w:rsidRPr="00005A1D" w:rsidRDefault="009337DC" w:rsidP="00B2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83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A00">
              <w:rPr>
                <w:rFonts w:ascii="Times New Roman" w:hAnsi="Times New Roman"/>
                <w:sz w:val="24"/>
                <w:szCs w:val="24"/>
              </w:rPr>
              <w:t xml:space="preserve">Режим труда и отдыха – условие высокой работоспособности человека. Динамический стереотип – основа режима дня. Требования к режиму дня. Особенности умственного и физического труда.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DA0A00">
        <w:trPr>
          <w:gridBefore w:val="1"/>
          <w:trHeight w:val="620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Повышение работоспособности и профилактика переутомления при умственном труде. Гигиена сна.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37DC" w:rsidRPr="00005A1D" w:rsidTr="00024A36">
        <w:trPr>
          <w:gridBefore w:val="1"/>
          <w:trHeight w:val="49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15</w:t>
            </w:r>
          </w:p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«Режим труда и отдыха разных возрастных групп населения».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024A36">
        <w:trPr>
          <w:gridBefore w:val="1"/>
          <w:trHeight w:val="319"/>
        </w:trPr>
        <w:tc>
          <w:tcPr>
            <w:tcW w:w="2694" w:type="dxa"/>
            <w:vMerge w:val="restart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A1D">
              <w:rPr>
                <w:rFonts w:ascii="Times New Roman" w:hAnsi="Times New Roman"/>
                <w:sz w:val="24"/>
                <w:szCs w:val="24"/>
              </w:rPr>
              <w:t>Рациональное питание – компонент ЗОЖ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1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A00">
              <w:rPr>
                <w:rFonts w:ascii="Times New Roman" w:hAnsi="Times New Roman"/>
                <w:sz w:val="24"/>
                <w:szCs w:val="24"/>
              </w:rPr>
              <w:t>Мой режим дня. Основные принципы рационального питания. Значение в рационе белков, жиров, углеводов, витаминов, минеральных веществ. Расчеты пищевого рациона студента.</w:t>
            </w: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024A36">
        <w:trPr>
          <w:gridBefore w:val="1"/>
          <w:trHeight w:val="377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68-69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16</w:t>
            </w:r>
          </w:p>
          <w:p w:rsidR="009337DC" w:rsidRPr="00DA0A00" w:rsidRDefault="009337DC" w:rsidP="00DA0A00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«Расчет калорийности блюд».</w:t>
            </w:r>
            <w:r w:rsidRPr="00DA0A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024A36">
        <w:trPr>
          <w:gridBefore w:val="1"/>
          <w:trHeight w:val="537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70-71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Практическая работа № 17</w:t>
            </w:r>
          </w:p>
          <w:p w:rsidR="009337DC" w:rsidRPr="00DA0A00" w:rsidRDefault="009337DC" w:rsidP="00DA0A00">
            <w:pPr>
              <w:tabs>
                <w:tab w:val="num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«Составление рациона питания для детей, школьников, студентов».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024A36">
        <w:trPr>
          <w:gridBefore w:val="1"/>
          <w:trHeight w:val="25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69" w:type="dxa"/>
            <w:vMerge w:val="restart"/>
            <w:shd w:val="clear" w:color="auto" w:fill="CCCCCC"/>
            <w:vAlign w:val="center"/>
          </w:tcPr>
          <w:p w:rsidR="009337DC" w:rsidRPr="00024A36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A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337DC" w:rsidRPr="00024A36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A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9337DC" w:rsidRPr="00005A1D" w:rsidTr="00024A36">
        <w:trPr>
          <w:gridBefore w:val="1"/>
          <w:trHeight w:val="253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2"/>
          </w:tcPr>
          <w:p w:rsidR="009337DC" w:rsidRPr="00DA0A00" w:rsidRDefault="009337DC" w:rsidP="00DA0A00">
            <w:pPr>
              <w:pStyle w:val="NormalWeb"/>
              <w:spacing w:before="0" w:beforeAutospacing="0" w:after="0" w:afterAutospacing="0"/>
            </w:pPr>
            <w:r w:rsidRPr="00DA0A00">
              <w:t>Значение различных компонентов пищи для организма (белки, жиры, углеводы, витамины, минеральные вещества и пр.) (3 часа). Основные принципы сбалансированного питания. Особенности питания людей разных возрастных категорий и режимов труда</w:t>
            </w:r>
            <w:r w:rsidRPr="00DA0A00">
              <w:rPr>
                <w:lang w:eastAsia="en-US"/>
              </w:rPr>
              <w:t xml:space="preserve"> Рациональное питание основа здоровья нации</w:t>
            </w:r>
            <w:r w:rsidRPr="00DA0A00">
              <w:rPr>
                <w:b/>
              </w:rPr>
              <w:t>.</w:t>
            </w:r>
            <w:r w:rsidRPr="00DA0A00">
              <w:t xml:space="preserve">  </w:t>
            </w:r>
          </w:p>
        </w:tc>
        <w:tc>
          <w:tcPr>
            <w:tcW w:w="1069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024A36">
        <w:trPr>
          <w:gridBefore w:val="1"/>
          <w:trHeight w:val="135"/>
        </w:trPr>
        <w:tc>
          <w:tcPr>
            <w:tcW w:w="2694" w:type="dxa"/>
            <w:vMerge w:val="restart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  <w:r w:rsidRPr="0000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1D">
              <w:rPr>
                <w:rFonts w:ascii="Times New Roman" w:hAnsi="Times New Roman"/>
                <w:sz w:val="24"/>
                <w:szCs w:val="24"/>
              </w:rPr>
              <w:t>Закаливание организма – компонент ЗОЖ</w:t>
            </w: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13" w:type="dxa"/>
            <w:gridSpan w:val="2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Align w:val="center"/>
          </w:tcPr>
          <w:p w:rsidR="009337DC" w:rsidRPr="00DA0A00" w:rsidRDefault="009337DC" w:rsidP="00DA0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695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>Физиологический механизм закаливания. Виды закаливания.</w:t>
            </w:r>
          </w:p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 xml:space="preserve">Специфический и неспецифический эффекты. </w:t>
            </w:r>
          </w:p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Закаливание воздухом. Закаливание водой: обтирание, обливание, купание. Солнечные ванны и УФО.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gridBefore w:val="1"/>
          <w:trHeight w:val="354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DA0A00" w:rsidRDefault="009337DC" w:rsidP="00DA0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Нетрадиционные методы оздоровления. Фитотерапия.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7DC" w:rsidRPr="00005A1D" w:rsidTr="00DA0A00">
        <w:trPr>
          <w:gridBefore w:val="1"/>
          <w:trHeight w:val="207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</w:t>
            </w:r>
            <w:r w:rsidRPr="00DA0A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«Здоровый образ жизни».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207"/>
        </w:trPr>
        <w:tc>
          <w:tcPr>
            <w:tcW w:w="2694" w:type="dxa"/>
            <w:vMerge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0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080" w:type="dxa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sz w:val="24"/>
                <w:szCs w:val="24"/>
              </w:rPr>
              <w:t>Зачетная работа № 2 по теме «Здоровый образ жизни».</w:t>
            </w:r>
          </w:p>
        </w:tc>
        <w:tc>
          <w:tcPr>
            <w:tcW w:w="1069" w:type="dxa"/>
            <w:vAlign w:val="center"/>
          </w:tcPr>
          <w:p w:rsidR="009337DC" w:rsidRPr="00005A1D" w:rsidRDefault="009337DC" w:rsidP="00005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37DC" w:rsidRPr="00005A1D" w:rsidTr="00DA0A00">
        <w:trPr>
          <w:gridBefore w:val="1"/>
          <w:trHeight w:val="283"/>
        </w:trPr>
        <w:tc>
          <w:tcPr>
            <w:tcW w:w="13707" w:type="dxa"/>
            <w:gridSpan w:val="3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занятий</w:t>
            </w:r>
          </w:p>
        </w:tc>
        <w:tc>
          <w:tcPr>
            <w:tcW w:w="1069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 </w:t>
            </w: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83"/>
        </w:trPr>
        <w:tc>
          <w:tcPr>
            <w:tcW w:w="13707" w:type="dxa"/>
            <w:gridSpan w:val="3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в т.ч. ЛПЗ</w:t>
            </w:r>
          </w:p>
        </w:tc>
        <w:tc>
          <w:tcPr>
            <w:tcW w:w="1069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83"/>
        </w:trPr>
        <w:tc>
          <w:tcPr>
            <w:tcW w:w="13707" w:type="dxa"/>
            <w:gridSpan w:val="3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69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37DC" w:rsidRPr="00005A1D" w:rsidTr="00DA0A00">
        <w:trPr>
          <w:gridBefore w:val="1"/>
          <w:trHeight w:val="283"/>
        </w:trPr>
        <w:tc>
          <w:tcPr>
            <w:tcW w:w="13707" w:type="dxa"/>
            <w:gridSpan w:val="3"/>
          </w:tcPr>
          <w:p w:rsidR="009337DC" w:rsidRPr="00DA0A00" w:rsidRDefault="009337DC" w:rsidP="00DA0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A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69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A1D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260" w:type="dxa"/>
            <w:shd w:val="clear" w:color="auto" w:fill="FFFFFF"/>
          </w:tcPr>
          <w:p w:rsidR="009337DC" w:rsidRPr="00005A1D" w:rsidRDefault="009337DC" w:rsidP="0000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337DC" w:rsidRPr="00580AEC" w:rsidRDefault="009337DC" w:rsidP="00580AEC">
      <w:pPr>
        <w:spacing w:after="0" w:line="240" w:lineRule="auto"/>
        <w:rPr>
          <w:rFonts w:ascii="Times New Roman" w:hAnsi="Times New Roman"/>
          <w:sz w:val="24"/>
          <w:szCs w:val="24"/>
        </w:rPr>
        <w:sectPr w:rsidR="009337DC" w:rsidRPr="00580AEC" w:rsidSect="00DA0A00">
          <w:pgSz w:w="16838" w:h="11906" w:orient="landscape"/>
          <w:pgMar w:top="719" w:right="1134" w:bottom="540" w:left="1134" w:header="709" w:footer="709" w:gutter="0"/>
          <w:cols w:space="720"/>
        </w:sectPr>
      </w:pPr>
    </w:p>
    <w:p w:rsidR="009337DC" w:rsidRDefault="009337DC" w:rsidP="007061B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608AD">
        <w:rPr>
          <w:b/>
          <w:caps/>
        </w:rPr>
        <w:t>3</w:t>
      </w:r>
      <w:r w:rsidRPr="004608AD">
        <w:rPr>
          <w:caps/>
        </w:rPr>
        <w:t xml:space="preserve">. </w:t>
      </w:r>
      <w:r w:rsidRPr="004608AD">
        <w:rPr>
          <w:b/>
          <w:caps/>
        </w:rPr>
        <w:t>условия реализации дисциплины</w:t>
      </w:r>
    </w:p>
    <w:p w:rsidR="009337DC" w:rsidRPr="002025B3" w:rsidRDefault="009337DC" w:rsidP="0020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В.ОПД.11 </w:t>
      </w:r>
      <w:r w:rsidRPr="002025B3">
        <w:rPr>
          <w:rFonts w:ascii="Times New Roman" w:hAnsi="Times New Roman"/>
          <w:b/>
          <w:sz w:val="24"/>
          <w:szCs w:val="24"/>
        </w:rPr>
        <w:t>ОСНОВЫ ЗДОРОВОГО</w:t>
      </w:r>
      <w:r>
        <w:rPr>
          <w:rFonts w:ascii="Times New Roman" w:hAnsi="Times New Roman"/>
          <w:b/>
          <w:sz w:val="24"/>
          <w:szCs w:val="24"/>
        </w:rPr>
        <w:t xml:space="preserve"> ОБРАЗА ЖИЗНИ</w:t>
      </w:r>
    </w:p>
    <w:p w:rsidR="009337DC" w:rsidRPr="004608AD" w:rsidRDefault="009337DC" w:rsidP="007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08AD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8AD">
        <w:rPr>
          <w:rFonts w:ascii="Times New Roman" w:hAnsi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08AD">
        <w:rPr>
          <w:rFonts w:ascii="Times New Roman" w:hAnsi="Times New Roman"/>
          <w:bCs/>
          <w:sz w:val="24"/>
          <w:szCs w:val="24"/>
        </w:rPr>
        <w:t>дисциплины требует наличия учебного кабинета по естествознанию.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8AD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337DC" w:rsidRPr="004608AD" w:rsidRDefault="009337DC" w:rsidP="004608AD">
      <w:pPr>
        <w:pStyle w:val="BodyText2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4608AD">
        <w:rPr>
          <w:rFonts w:ascii="Times New Roman" w:hAnsi="Times New Roman"/>
        </w:rPr>
        <w:t>- рабочие места по количеству обучающихся;</w:t>
      </w:r>
    </w:p>
    <w:p w:rsidR="009337DC" w:rsidRPr="004608AD" w:rsidRDefault="009337DC" w:rsidP="004608AD">
      <w:pPr>
        <w:pStyle w:val="BodyText2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4608AD">
        <w:rPr>
          <w:rFonts w:ascii="Times New Roman" w:hAnsi="Times New Roman"/>
        </w:rPr>
        <w:t>- рабочее место преподавателя;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8AD">
        <w:rPr>
          <w:rFonts w:ascii="Times New Roman" w:hAnsi="Times New Roman"/>
          <w:bCs/>
          <w:sz w:val="24"/>
          <w:szCs w:val="24"/>
        </w:rPr>
        <w:t>- комплект учебно-методических материалов;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8AD">
        <w:rPr>
          <w:rFonts w:ascii="Times New Roman" w:hAnsi="Times New Roman"/>
          <w:bCs/>
          <w:sz w:val="24"/>
          <w:szCs w:val="24"/>
        </w:rPr>
        <w:t>- наглядные пособия (схемы, таблицы, карты и др.)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8AD">
        <w:rPr>
          <w:rFonts w:ascii="Times New Roman" w:hAnsi="Times New Roman"/>
          <w:bCs/>
          <w:sz w:val="24"/>
          <w:szCs w:val="24"/>
        </w:rPr>
        <w:t>Технические средства обучения: ноутбук, мультимедийный проектор, компакт диски и другие носители информации.</w:t>
      </w:r>
    </w:p>
    <w:p w:rsidR="009337DC" w:rsidRPr="004608AD" w:rsidRDefault="009337DC" w:rsidP="0046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37DC" w:rsidRPr="004608AD" w:rsidRDefault="009337DC" w:rsidP="004608A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608AD">
        <w:rPr>
          <w:b/>
        </w:rPr>
        <w:t>3.2. Информационное обеспечение обучения</w:t>
      </w:r>
    </w:p>
    <w:p w:rsidR="009337DC" w:rsidRPr="004608AD" w:rsidRDefault="009337DC" w:rsidP="0077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08A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337DC" w:rsidRPr="007771CA" w:rsidRDefault="009337DC" w:rsidP="0077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8AD"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1.Артюнина, Г.П. Основы медицинских знаний и здорового образа жизни / Г.П. Артюнина. - М.: Акаде</w:t>
      </w:r>
      <w:r>
        <w:rPr>
          <w:rFonts w:ascii="Times New Roman" w:hAnsi="Times New Roman"/>
          <w:color w:val="000000"/>
        </w:rPr>
        <w:t>мический проект, 2012. - 766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2. Вайнер, Э.Н. Основы медицинских знаний и здорового образа жизни (для бакалавров) / Э.Н. Вайнер. - М.: Кно</w:t>
      </w:r>
      <w:r>
        <w:rPr>
          <w:rFonts w:ascii="Times New Roman" w:hAnsi="Times New Roman"/>
          <w:color w:val="000000"/>
        </w:rPr>
        <w:t>Рус, 2017. - 480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3. Вдовина, Л.Н. Основы медицинских знаний и здорового образа жизни / Л.Н. Вдовина</w:t>
      </w:r>
      <w:r>
        <w:rPr>
          <w:rFonts w:ascii="Times New Roman" w:hAnsi="Times New Roman"/>
          <w:color w:val="000000"/>
        </w:rPr>
        <w:t>. - РнД: Феникс, 2015. - 342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4. Вдовина, Л.Н. Основы медицинских знаний и здорового образа жизни: Учебник / Л.Н. Вдовина. - Рн/Д: Феникс, 2017. - 276 c</w:t>
      </w:r>
      <w:r>
        <w:rPr>
          <w:rFonts w:ascii="Times New Roman" w:hAnsi="Times New Roman"/>
          <w:color w:val="000000"/>
        </w:rPr>
        <w:t>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 xml:space="preserve">5. Дьяконов, И.Ф. Основы здорового образа жизни для всех / И.Ф. Дьяконов. </w:t>
      </w:r>
      <w:r>
        <w:rPr>
          <w:rFonts w:ascii="Times New Roman" w:hAnsi="Times New Roman"/>
          <w:color w:val="000000"/>
        </w:rPr>
        <w:t>- СПб.: Спецлит, 2018. - 126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6. Кобяков, Ю.П. Физическая культура. Основы здорового образа жизни: Учебное пособие / Ю.П. Кобяков.</w:t>
      </w:r>
      <w:r>
        <w:rPr>
          <w:rFonts w:ascii="Times New Roman" w:hAnsi="Times New Roman"/>
          <w:color w:val="000000"/>
        </w:rPr>
        <w:t xml:space="preserve"> - Рн/Д: Феникс, 2014. - 352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7. Кобяков, Ю.П. Физическая культура. Основы здорового образа жизни: Учебное пособие / Ю.П. Кобяков.</w:t>
      </w:r>
      <w:r>
        <w:rPr>
          <w:rFonts w:ascii="Times New Roman" w:hAnsi="Times New Roman"/>
          <w:color w:val="000000"/>
        </w:rPr>
        <w:t xml:space="preserve"> - Рн/Д: Феникс, 2012. - 252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8. Мисюк, М.Н. Основы медицинских знаний и здорового образа жизни: Учебное пособие для бакалавров / М.Н. Мис</w:t>
      </w:r>
      <w:r>
        <w:rPr>
          <w:rFonts w:ascii="Times New Roman" w:hAnsi="Times New Roman"/>
          <w:color w:val="000000"/>
        </w:rPr>
        <w:t>юк. - М.: Юрайт, 2013. - 431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9. Мисюк, М.Н. Основы медицинских знаний и здорового образа жизни: Учебное пособие для бакалавров / М.Н. Мис</w:t>
      </w:r>
      <w:r>
        <w:rPr>
          <w:rFonts w:ascii="Times New Roman" w:hAnsi="Times New Roman"/>
          <w:color w:val="000000"/>
        </w:rPr>
        <w:t>юк. - М.: Юрайт, 2012. - 431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10. Мисюк, М.Н. Основы медицинских знаний и здорового образа жизни: Учебник для прикладного бакалавриата / М.Н. Мисюк. -</w:t>
      </w:r>
      <w:r>
        <w:rPr>
          <w:rFonts w:ascii="Times New Roman" w:hAnsi="Times New Roman"/>
          <w:color w:val="000000"/>
        </w:rPr>
        <w:t xml:space="preserve"> Люберцы: Юрайт, 2016. - 431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11. Назарова, Е.Н. Основы медицинских знаний и здорового образа жизни: Учебник / Е.Н. Назарова. - М.: Academia, 2018. - 191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12. Рубанович В.Б.. Айзман Р.И. «Основы здорового образа жизни»: Сибирское университетское из</w:t>
      </w:r>
      <w:r>
        <w:rPr>
          <w:rFonts w:ascii="Times New Roman" w:hAnsi="Times New Roman"/>
          <w:color w:val="000000"/>
        </w:rPr>
        <w:t>дание, 2012. - 214с.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13. Назарова, Е.Н. Основы здорового образа жизни: Учебник / Е.Н. Назарова.</w:t>
      </w:r>
      <w:r>
        <w:rPr>
          <w:rFonts w:ascii="Times New Roman" w:hAnsi="Times New Roman"/>
          <w:color w:val="000000"/>
        </w:rPr>
        <w:t xml:space="preserve"> - М.: Academia, 2019. - 536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14. Чукаева, И.И. Основы формирования здорового образа жизни / И.И. Чукаева. - М.: КноРус, 2018. - 64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  <w:r w:rsidRPr="002F5141">
        <w:rPr>
          <w:rFonts w:ascii="Times New Roman" w:hAnsi="Times New Roman"/>
          <w:color w:val="000000"/>
        </w:rPr>
        <w:t>15. Чумаков, Б.Н. Основы здорового образа жизни: Учебное пособие / Б.Н. Чумаков. - М.: ПО России, 2004. - 416 c.</w:t>
      </w:r>
    </w:p>
    <w:p w:rsidR="009337DC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</w:p>
    <w:p w:rsidR="009337DC" w:rsidRPr="002F5141" w:rsidRDefault="009337DC" w:rsidP="00DA0A00">
      <w:pPr>
        <w:spacing w:before="120" w:after="0" w:line="240" w:lineRule="auto"/>
        <w:ind w:firstLine="357"/>
        <w:rPr>
          <w:rFonts w:ascii="Times New Roman" w:hAnsi="Times New Roman"/>
          <w:color w:val="000000"/>
        </w:rPr>
      </w:pPr>
    </w:p>
    <w:p w:rsidR="009337DC" w:rsidRDefault="009337DC" w:rsidP="00DA0A00">
      <w:pPr>
        <w:spacing w:before="120" w:after="0" w:line="240" w:lineRule="auto"/>
        <w:ind w:firstLine="360"/>
        <w:rPr>
          <w:rFonts w:ascii="Arial" w:hAnsi="Arial" w:cs="Arial"/>
          <w:color w:val="000000"/>
        </w:rPr>
      </w:pPr>
      <w:r w:rsidRPr="007771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D87">
        <w:rPr>
          <w:rFonts w:ascii="Times New Roman" w:hAnsi="Times New Roman"/>
          <w:b/>
          <w:i/>
          <w:sz w:val="24"/>
          <w:szCs w:val="24"/>
        </w:rPr>
        <w:t>Дополнительные источники: – для преподавателей:</w:t>
      </w:r>
      <w:r w:rsidRPr="00A545FA">
        <w:rPr>
          <w:rFonts w:ascii="Arial" w:hAnsi="Arial" w:cs="Arial"/>
          <w:color w:val="000000"/>
        </w:rPr>
        <w:t xml:space="preserve"> </w:t>
      </w:r>
    </w:p>
    <w:p w:rsidR="009337DC" w:rsidRDefault="009337DC" w:rsidP="00DA0A00">
      <w:pPr>
        <w:spacing w:before="120" w:after="0" w:line="240" w:lineRule="auto"/>
        <w:ind w:firstLine="360"/>
        <w:rPr>
          <w:rFonts w:ascii="Times New Roman" w:hAnsi="Times New Roman"/>
          <w:color w:val="000000"/>
        </w:rPr>
      </w:pPr>
      <w:r w:rsidRPr="00561CC1">
        <w:rPr>
          <w:rFonts w:ascii="Times New Roman" w:hAnsi="Times New Roman"/>
          <w:color w:val="000000"/>
        </w:rPr>
        <w:t>1. </w:t>
      </w:r>
      <w:r w:rsidRPr="00561CC1">
        <w:rPr>
          <w:rFonts w:ascii="Times New Roman" w:hAnsi="Times New Roman"/>
          <w:color w:val="000000"/>
          <w:u w:val="single"/>
        </w:rPr>
        <w:t>http://sinncom.ru/content/reforma/index1.htm</w:t>
      </w:r>
      <w:r w:rsidRPr="00561CC1">
        <w:rPr>
          <w:rFonts w:ascii="Times New Roman" w:hAnsi="Times New Roman"/>
          <w:color w:val="000000"/>
        </w:rPr>
        <w:t> - специализированный образовательный портал «Инновации в образовании»</w:t>
      </w:r>
    </w:p>
    <w:p w:rsidR="009337DC" w:rsidRPr="00561CC1" w:rsidRDefault="009337DC" w:rsidP="00DA0A00">
      <w:pPr>
        <w:spacing w:before="120"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61CC1">
        <w:rPr>
          <w:rFonts w:ascii="Times New Roman" w:hAnsi="Times New Roman"/>
          <w:color w:val="000000"/>
        </w:rPr>
        <w:t>2. </w:t>
      </w:r>
      <w:r w:rsidRPr="00561CC1">
        <w:rPr>
          <w:rFonts w:ascii="Times New Roman" w:hAnsi="Times New Roman"/>
          <w:color w:val="000000"/>
          <w:u w:val="single"/>
        </w:rPr>
        <w:t>www.edu.ru</w:t>
      </w:r>
      <w:r w:rsidRPr="00561CC1">
        <w:rPr>
          <w:rFonts w:ascii="Times New Roman" w:hAnsi="Times New Roman"/>
          <w:color w:val="000000"/>
        </w:rPr>
        <w:t> – сайт Министерства образования РФ</w:t>
      </w:r>
    </w:p>
    <w:p w:rsidR="009337DC" w:rsidRPr="00D44D56" w:rsidRDefault="009337DC" w:rsidP="00DA0A00">
      <w:pPr>
        <w:pStyle w:val="NormalWeb"/>
        <w:spacing w:before="120" w:beforeAutospacing="0" w:after="0" w:afterAutospacing="0"/>
        <w:ind w:firstLine="360"/>
        <w:rPr>
          <w:color w:val="000000"/>
        </w:rPr>
      </w:pPr>
      <w:r w:rsidRPr="00D44D56">
        <w:rPr>
          <w:color w:val="000000"/>
        </w:rPr>
        <w:t>3. www.oim.ru/reader@whichpage=2&amp;mytip=1&amp;word=&amp;… - сайт «Образование: исследовано в мире»</w:t>
      </w:r>
    </w:p>
    <w:p w:rsidR="009337DC" w:rsidRPr="00D44D56" w:rsidRDefault="009337DC" w:rsidP="00DA0A00">
      <w:pPr>
        <w:pStyle w:val="NormalWeb"/>
        <w:spacing w:before="120" w:beforeAutospacing="0" w:after="0" w:afterAutospacing="0"/>
        <w:ind w:firstLine="360"/>
        <w:rPr>
          <w:color w:val="000000"/>
        </w:rPr>
      </w:pPr>
      <w:r w:rsidRPr="00D44D56">
        <w:rPr>
          <w:color w:val="000000"/>
        </w:rPr>
        <w:t>4. </w:t>
      </w:r>
      <w:r w:rsidRPr="00D44D56">
        <w:rPr>
          <w:color w:val="000000"/>
          <w:u w:val="single"/>
        </w:rPr>
        <w:t>http://elibrary.ru/defaultx.asp</w:t>
      </w:r>
      <w:r w:rsidRPr="00D44D56">
        <w:rPr>
          <w:color w:val="000000"/>
        </w:rPr>
        <w:t> - научная электронная библиотека «Elibrary»</w:t>
      </w:r>
    </w:p>
    <w:p w:rsidR="009337DC" w:rsidRPr="00D44D56" w:rsidRDefault="009337DC" w:rsidP="00DA0A00">
      <w:pPr>
        <w:pStyle w:val="NormalWeb"/>
        <w:spacing w:before="120" w:beforeAutospacing="0" w:after="0" w:afterAutospacing="0"/>
        <w:ind w:firstLine="360"/>
        <w:rPr>
          <w:color w:val="000000"/>
        </w:rPr>
      </w:pPr>
      <w:r w:rsidRPr="00D44D56">
        <w:rPr>
          <w:color w:val="000000"/>
        </w:rPr>
        <w:t>5. </w:t>
      </w:r>
      <w:r w:rsidRPr="00D44D56">
        <w:rPr>
          <w:color w:val="000000"/>
          <w:u w:val="single"/>
        </w:rPr>
        <w:t>http://www.eduhmao.ru/info/1/4382/</w:t>
      </w:r>
      <w:r w:rsidRPr="00D44D56">
        <w:rPr>
          <w:color w:val="000000"/>
        </w:rPr>
        <w:t> - информационно-просветительский портал «Электронные журналы»</w:t>
      </w:r>
    </w:p>
    <w:p w:rsidR="009337DC" w:rsidRPr="00D44D56" w:rsidRDefault="009337DC" w:rsidP="00DA0A00">
      <w:pPr>
        <w:pStyle w:val="NormalWeb"/>
        <w:spacing w:before="120" w:beforeAutospacing="0" w:after="0" w:afterAutospacing="0"/>
        <w:ind w:firstLine="360"/>
        <w:rPr>
          <w:color w:val="000000"/>
        </w:rPr>
      </w:pPr>
      <w:r w:rsidRPr="00D44D56">
        <w:rPr>
          <w:color w:val="000000"/>
        </w:rPr>
        <w:t>6. </w:t>
      </w:r>
      <w:r w:rsidRPr="00D44D56">
        <w:rPr>
          <w:color w:val="000000"/>
          <w:u w:val="single"/>
        </w:rPr>
        <w:t>www.gumer.info</w:t>
      </w:r>
      <w:r w:rsidRPr="00D44D56">
        <w:rPr>
          <w:color w:val="000000"/>
        </w:rPr>
        <w:t> – библиотека Гумер</w:t>
      </w:r>
    </w:p>
    <w:p w:rsidR="009337DC" w:rsidRPr="00D44D56" w:rsidRDefault="009337DC" w:rsidP="00DA0A00">
      <w:pPr>
        <w:pStyle w:val="NormalWeb"/>
        <w:spacing w:before="120" w:beforeAutospacing="0" w:after="0" w:afterAutospacing="0"/>
        <w:ind w:firstLine="360"/>
        <w:rPr>
          <w:color w:val="000000"/>
        </w:rPr>
      </w:pPr>
      <w:r w:rsidRPr="00D44D56">
        <w:rPr>
          <w:color w:val="000000"/>
        </w:rPr>
        <w:t>7. </w:t>
      </w:r>
      <w:r w:rsidRPr="00D44D56">
        <w:rPr>
          <w:color w:val="000000"/>
          <w:u w:val="single"/>
        </w:rPr>
        <w:t>www.koob.ru</w:t>
      </w:r>
      <w:r w:rsidRPr="00D44D56">
        <w:rPr>
          <w:color w:val="000000"/>
        </w:rPr>
        <w:t> – электронная библиотека Куб</w:t>
      </w:r>
      <w:r>
        <w:rPr>
          <w:color w:val="000000"/>
        </w:rPr>
        <w:t>.</w:t>
      </w:r>
    </w:p>
    <w:p w:rsidR="009337DC" w:rsidRPr="004608AD" w:rsidRDefault="009337DC" w:rsidP="00350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Default="009337DC" w:rsidP="002025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37DC" w:rsidRPr="002025B3" w:rsidRDefault="009337DC" w:rsidP="0020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AD">
        <w:rPr>
          <w:rFonts w:ascii="Times New Roman" w:hAnsi="Times New Roman"/>
          <w:b/>
          <w:cap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</w:t>
      </w:r>
      <w:r w:rsidRPr="002025B3">
        <w:rPr>
          <w:rFonts w:ascii="Times New Roman" w:hAnsi="Times New Roman"/>
          <w:b/>
          <w:caps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В.ОПД.11 ОСНОВЫ ЗДОРОВОГО ОБРАЗА ЖИЗНИ</w:t>
      </w:r>
    </w:p>
    <w:p w:rsidR="009337DC" w:rsidRDefault="009337DC" w:rsidP="00F0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7DC" w:rsidRDefault="009337DC" w:rsidP="00F0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9337DC" w:rsidRPr="00F215C3" w:rsidTr="00DA0A00"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5C3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5C3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040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5C3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337DC" w:rsidRPr="00F215C3" w:rsidTr="00DA0A00">
        <w:trPr>
          <w:trHeight w:val="1848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215C3">
              <w:rPr>
                <w:rFonts w:ascii="Times New Roman" w:hAnsi="Times New Roman"/>
                <w:b/>
                <w:bCs/>
              </w:rPr>
              <w:t>Уметь: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 формировать навыки здорового образа жизни; 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самостоятельно оценивать физические способности и функциональное состояние своего организма;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15C3">
              <w:rPr>
                <w:rFonts w:ascii="Times New Roman" w:hAnsi="Times New Roman"/>
                <w:bCs/>
              </w:rPr>
              <w:t>- проводить мониторинг состояния здоровья;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15C3">
              <w:rPr>
                <w:rFonts w:ascii="Times New Roman" w:hAnsi="Times New Roman"/>
                <w:bCs/>
              </w:rPr>
              <w:t>- составлять паспорт здоровья.</w:t>
            </w: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</w:rPr>
              <w:t xml:space="preserve"> </w:t>
            </w:r>
            <w:r w:rsidRPr="00F215C3">
              <w:rPr>
                <w:rFonts w:ascii="Times New Roman" w:hAnsi="Times New Roman"/>
                <w:b/>
                <w:kern w:val="2"/>
                <w:lang w:eastAsia="ar-SA"/>
              </w:rPr>
              <w:t xml:space="preserve"> 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 тестирование по темам;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выполнение практических работ;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 сообщения по темам.</w:t>
            </w:r>
          </w:p>
          <w:p w:rsidR="009337DC" w:rsidRPr="00DA0A00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устный опрос.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освоение умений в ходе выполнения практических работ по темам;</w:t>
            </w:r>
          </w:p>
          <w:p w:rsidR="009337DC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опрос по индивидуальным заданиям.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9337DC" w:rsidRPr="00F215C3" w:rsidTr="00DA0A00">
        <w:trPr>
          <w:trHeight w:val="1848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15C3">
              <w:rPr>
                <w:rFonts w:ascii="Times New Roman" w:hAnsi="Times New Roman"/>
                <w:lang w:eastAsia="en-US"/>
              </w:rPr>
              <w:t>- разрабатывать профилактические мероприятия;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использовать здоровьесберегающие технологии при организации учебно-воспитательного процесса.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kern w:val="2"/>
                <w:lang w:eastAsia="ar-SA"/>
              </w:rPr>
              <w:t xml:space="preserve"> </w:t>
            </w:r>
            <w:r w:rsidRPr="00F215C3">
              <w:rPr>
                <w:rFonts w:ascii="Times New Roman" w:hAnsi="Times New Roman"/>
                <w:shd w:val="clear" w:color="auto" w:fill="FFFFFF"/>
              </w:rPr>
              <w:t>-  различные формы опроса на аудиторных занятиях;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составление схем и таблиц;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домашняя работа.</w:t>
            </w:r>
          </w:p>
          <w:p w:rsidR="009337DC" w:rsidRPr="00DA0A00" w:rsidRDefault="009337DC" w:rsidP="00DA0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 xml:space="preserve">- индивидуальный и фронтальный опрос во время аудиторных занятий. 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 xml:space="preserve"> - освоение умений в ходе выполнения практической работы по теме.</w:t>
            </w:r>
          </w:p>
        </w:tc>
      </w:tr>
      <w:tr w:rsidR="009337DC" w:rsidRPr="00F215C3" w:rsidTr="00DA0A00">
        <w:trPr>
          <w:trHeight w:val="699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15C3">
              <w:rPr>
                <w:rFonts w:ascii="Times New Roman" w:hAnsi="Times New Roman"/>
                <w:lang w:eastAsia="en-US"/>
              </w:rPr>
              <w:t>- оказывать первую медицинскую помощь.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</w:rPr>
              <w:t xml:space="preserve"> </w:t>
            </w:r>
            <w:r w:rsidRPr="00F215C3">
              <w:rPr>
                <w:rFonts w:ascii="Times New Roman" w:hAnsi="Times New Roman"/>
              </w:rPr>
              <w:t>- различные формы опроса на аудиторных занятиях;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</w:t>
            </w:r>
            <w:r w:rsidRPr="00F215C3">
              <w:rPr>
                <w:rFonts w:ascii="Times New Roman" w:hAnsi="Times New Roman"/>
                <w:shd w:val="clear" w:color="auto" w:fill="FFFFFF"/>
              </w:rPr>
              <w:t>тестирование по темам;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выполнение практических работ;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составление схем и таблиц;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 </w:t>
            </w: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освоение умений в ходе выполнения практических работ по темам.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зачетная работа.  </w:t>
            </w:r>
          </w:p>
        </w:tc>
      </w:tr>
      <w:tr w:rsidR="009337DC" w:rsidRPr="00F215C3" w:rsidTr="00DA0A00">
        <w:trPr>
          <w:trHeight w:val="699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15C3">
              <w:rPr>
                <w:rFonts w:ascii="Times New Roman" w:hAnsi="Times New Roman"/>
                <w:bCs/>
              </w:rPr>
              <w:t>- разрабатывать комплекс упражнений для тренировок определенных групп мышц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 xml:space="preserve"> - выполнение практической работы;</w:t>
            </w:r>
          </w:p>
          <w:p w:rsidR="009337DC" w:rsidRPr="00DA0A00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устный опрос.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</w:rPr>
              <w:t>-</w:t>
            </w:r>
            <w:r w:rsidRPr="00F215C3">
              <w:rPr>
                <w:rFonts w:ascii="Times New Roman" w:hAnsi="Times New Roman"/>
                <w:shd w:val="clear" w:color="auto" w:fill="FFFFFF"/>
              </w:rPr>
              <w:t>освоение умений в ходе выполнения практической работы по теме;</w:t>
            </w:r>
          </w:p>
          <w:p w:rsidR="009337DC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устный опрос.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337DC" w:rsidRPr="00F215C3" w:rsidTr="00DA0A00">
        <w:trPr>
          <w:trHeight w:val="144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составлять рацион питания для детей, школьников, студентов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рассчитывать калорийность блюд.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различные формы опроса на аудиторных занятиях;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выполнение практических работ.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сообщения.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освоение умений в ходе выполнения практических работ по темам;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самостоятельная работа</w:t>
            </w:r>
          </w:p>
        </w:tc>
      </w:tr>
      <w:tr w:rsidR="009337DC" w:rsidRPr="00F215C3" w:rsidTr="00DA0A00">
        <w:trPr>
          <w:trHeight w:val="992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15C3">
              <w:rPr>
                <w:rFonts w:ascii="Times New Roman" w:hAnsi="Times New Roman"/>
                <w:lang w:eastAsia="en-US"/>
              </w:rPr>
              <w:t>-  обеспечить охрану жизни и здоровья;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15C3">
              <w:rPr>
                <w:rFonts w:ascii="Times New Roman" w:hAnsi="Times New Roman"/>
                <w:lang w:eastAsia="en-US"/>
              </w:rPr>
              <w:t>- развивать потребность в занятиях физической культурой и спортом.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</w:rPr>
              <w:t xml:space="preserve"> 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сообщения по темам.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5C3">
              <w:rPr>
                <w:rFonts w:ascii="Times New Roman" w:hAnsi="Times New Roman"/>
                <w:b/>
              </w:rPr>
              <w:t>Промежуточный контроль: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-дифференцированный зачет.</w:t>
            </w:r>
          </w:p>
        </w:tc>
      </w:tr>
      <w:tr w:rsidR="009337DC" w:rsidRPr="00F215C3" w:rsidTr="00DA0A00"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  <w:bCs/>
              </w:rPr>
              <w:t>знать:</w:t>
            </w:r>
            <w:r w:rsidRPr="00F215C3">
              <w:rPr>
                <w:rFonts w:ascii="Times New Roman" w:hAnsi="Times New Roman"/>
              </w:rPr>
              <w:t xml:space="preserve"> 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Cs/>
              </w:rPr>
              <w:t xml:space="preserve">- компоненты здоровья и </w:t>
            </w:r>
            <w:r w:rsidRPr="00F215C3">
              <w:rPr>
                <w:rFonts w:ascii="Times New Roman" w:hAnsi="Times New Roman"/>
              </w:rPr>
              <w:t>факторы, формирующие здоровье и составляющие здорового образа жизни;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15C3">
              <w:rPr>
                <w:rFonts w:ascii="Times New Roman" w:hAnsi="Times New Roman"/>
              </w:rPr>
              <w:t xml:space="preserve">- </w:t>
            </w:r>
            <w:r w:rsidRPr="00F215C3">
              <w:rPr>
                <w:rFonts w:ascii="Times New Roman" w:hAnsi="Times New Roman"/>
                <w:lang w:eastAsia="en-US"/>
              </w:rPr>
              <w:t>основополагающие принципы здорового образа жизни;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физиологические основы здоровья;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факторы, определяющие здоровье; резервные возможности организма человека.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40" w:type="dxa"/>
          </w:tcPr>
          <w:p w:rsidR="009337DC" w:rsidRPr="00F215C3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</w:rPr>
              <w:t xml:space="preserve"> </w:t>
            </w:r>
            <w:r w:rsidRPr="00F215C3">
              <w:rPr>
                <w:rFonts w:ascii="Times New Roman" w:hAnsi="Times New Roman"/>
                <w:b/>
                <w:kern w:val="2"/>
                <w:lang w:eastAsia="ar-SA"/>
              </w:rPr>
              <w:t xml:space="preserve"> </w:t>
            </w:r>
            <w:r w:rsidRPr="00F215C3">
              <w:rPr>
                <w:rFonts w:ascii="Times New Roman" w:hAnsi="Times New Roman"/>
                <w:kern w:val="2"/>
                <w:lang w:eastAsia="ar-SA"/>
              </w:rPr>
              <w:t>- тестирование по темам;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выполнение практических работ;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 сообщения по темам.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устный опрос;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освоение умений в ходе выполнения практических работ по темам;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опрос по индивидуальным заданиям.</w:t>
            </w:r>
          </w:p>
        </w:tc>
      </w:tr>
      <w:tr w:rsidR="009337DC" w:rsidRPr="00F215C3" w:rsidTr="00DA0A00"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причины ухудшения здоровья и приемы оздоровительных физических тренировок; </w:t>
            </w:r>
          </w:p>
          <w:p w:rsidR="009337DC" w:rsidRPr="00F215C3" w:rsidRDefault="009337DC" w:rsidP="00F21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 здоровьесберегающие принципы организации учебно-воспитательного процесса в образовательных учреждениях;</w:t>
            </w:r>
          </w:p>
          <w:p w:rsidR="009337DC" w:rsidRPr="00F215C3" w:rsidRDefault="009337DC" w:rsidP="00F21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</w:t>
            </w:r>
            <w:r w:rsidRPr="00F215C3">
              <w:rPr>
                <w:rFonts w:ascii="Times New Roman" w:hAnsi="Times New Roman"/>
                <w:bCs/>
              </w:rPr>
              <w:t>оптимальные двигательные режимы для детей с учетом их возрастных, психических и иных особенностей.</w:t>
            </w:r>
          </w:p>
        </w:tc>
        <w:tc>
          <w:tcPr>
            <w:tcW w:w="5040" w:type="dxa"/>
          </w:tcPr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выполнение практической работы;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устный опрос.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</w:rPr>
              <w:t>-</w:t>
            </w:r>
            <w:r w:rsidRPr="00F215C3">
              <w:rPr>
                <w:rFonts w:ascii="Times New Roman" w:hAnsi="Times New Roman"/>
                <w:shd w:val="clear" w:color="auto" w:fill="FFFFFF"/>
              </w:rPr>
              <w:t>освоение умений в ходе выполнения практической работы по теме;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устный опрос.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37DC" w:rsidRPr="00F215C3" w:rsidTr="00DA0A00"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-приемы оказания первой доврачебной и врачебной помощи при оказании неотложной помощи;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-порядок оказания первой помощи при различных отравлениях;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требования и правила наложения бинтовых повязок; 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</w:rPr>
              <w:t xml:space="preserve"> </w:t>
            </w:r>
            <w:r w:rsidRPr="00F215C3">
              <w:rPr>
                <w:rFonts w:ascii="Times New Roman" w:hAnsi="Times New Roman"/>
              </w:rPr>
              <w:t>- различные формы опроса на аудиторных занятиях;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</w:t>
            </w:r>
            <w:r w:rsidRPr="00F215C3">
              <w:rPr>
                <w:rFonts w:ascii="Times New Roman" w:hAnsi="Times New Roman"/>
                <w:shd w:val="clear" w:color="auto" w:fill="FFFFFF"/>
              </w:rPr>
              <w:t>тестирование по темам;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выполнение практических работ;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составление схем и таблиц.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освоение умений в ходе выполнения практических работ по темам.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зачетная работа.  </w:t>
            </w:r>
          </w:p>
        </w:tc>
      </w:tr>
      <w:tr w:rsidR="009337DC" w:rsidRPr="00F215C3" w:rsidTr="00DA0A00"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 xml:space="preserve">- </w:t>
            </w:r>
            <w:r w:rsidRPr="00F215C3">
              <w:rPr>
                <w:rFonts w:ascii="Times New Roman" w:hAnsi="Times New Roman"/>
                <w:lang w:eastAsia="en-US"/>
              </w:rPr>
              <w:t>наиболее распространенные инфекционные и неинфекционные заболевания, причины их возникновения, меры профилактики</w:t>
            </w:r>
            <w:r w:rsidRPr="00F215C3">
              <w:rPr>
                <w:rFonts w:ascii="Times New Roman" w:hAnsi="Times New Roman"/>
              </w:rPr>
              <w:t>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kern w:val="2"/>
                <w:lang w:eastAsia="ar-SA"/>
              </w:rPr>
              <w:t xml:space="preserve"> 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различные формы опроса на аудиторных занятиях;</w:t>
            </w:r>
          </w:p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составление   таблиц;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 xml:space="preserve"> - освоение умений в ходе выполнения практической работы по теме.</w:t>
            </w:r>
          </w:p>
        </w:tc>
      </w:tr>
      <w:tr w:rsidR="009337DC" w:rsidRPr="00F215C3" w:rsidTr="00DA0A00">
        <w:trPr>
          <w:trHeight w:val="1630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вредные привычки и их влияние на здоровье человека.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</w:rPr>
              <w:t xml:space="preserve">- семинар </w:t>
            </w:r>
            <w:r w:rsidRPr="00F215C3">
              <w:rPr>
                <w:rFonts w:ascii="Times New Roman" w:hAnsi="Times New Roman"/>
                <w:b/>
                <w:kern w:val="2"/>
                <w:lang w:eastAsia="ar-SA"/>
              </w:rPr>
              <w:t xml:space="preserve"> 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 тестирование по темам;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215C3">
              <w:rPr>
                <w:rFonts w:ascii="Times New Roman" w:hAnsi="Times New Roman"/>
                <w:kern w:val="2"/>
                <w:lang w:eastAsia="ar-SA"/>
              </w:rPr>
              <w:t>- сообщения по темам.</w:t>
            </w:r>
          </w:p>
          <w:p w:rsidR="009337DC" w:rsidRPr="00DA0A00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215C3">
              <w:rPr>
                <w:rFonts w:ascii="Times New Roman" w:hAnsi="Times New Roman"/>
                <w:shd w:val="clear" w:color="auto" w:fill="FFFFFF"/>
              </w:rPr>
              <w:t>- устный опрос;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215C3">
              <w:rPr>
                <w:rFonts w:ascii="Times New Roman" w:hAnsi="Times New Roman"/>
                <w:kern w:val="2"/>
                <w:lang w:eastAsia="ar-SA"/>
              </w:rPr>
              <w:t>-</w:t>
            </w:r>
            <w:r w:rsidRPr="00F215C3">
              <w:rPr>
                <w:rFonts w:ascii="Times New Roman" w:hAnsi="Times New Roman"/>
                <w:shd w:val="clear" w:color="auto" w:fill="FFFFFF"/>
              </w:rPr>
              <w:t xml:space="preserve"> опрос по индивидуальным заданиям и вопросам</w:t>
            </w:r>
          </w:p>
        </w:tc>
      </w:tr>
      <w:tr w:rsidR="009337DC" w:rsidRPr="00F215C3" w:rsidTr="00DA0A00">
        <w:trPr>
          <w:trHeight w:val="1354"/>
        </w:trPr>
        <w:tc>
          <w:tcPr>
            <w:tcW w:w="4608" w:type="dxa"/>
            <w:vAlign w:val="center"/>
          </w:tcPr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принципы формирования здорового образа жизни, требования гигиены и охраны труда;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15C3">
              <w:rPr>
                <w:rFonts w:ascii="Times New Roman" w:hAnsi="Times New Roman"/>
                <w:bCs/>
              </w:rPr>
              <w:t>- принципы здорового питания.</w:t>
            </w:r>
          </w:p>
          <w:p w:rsidR="009337DC" w:rsidRPr="00F215C3" w:rsidRDefault="009337DC" w:rsidP="00F215C3">
            <w:pPr>
              <w:tabs>
                <w:tab w:val="left" w:pos="662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40" w:type="dxa"/>
          </w:tcPr>
          <w:p w:rsidR="009337DC" w:rsidRPr="00DA0A00" w:rsidRDefault="009337DC" w:rsidP="00DA0A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сообщения по темам.</w:t>
            </w:r>
          </w:p>
          <w:p w:rsidR="009337DC" w:rsidRPr="00F215C3" w:rsidRDefault="009337DC" w:rsidP="00F2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  <w:shd w:val="clear" w:color="auto" w:fill="FFFFFF"/>
              </w:rPr>
              <w:t>Оценка: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</w:rPr>
              <w:t>- зачетная работа</w:t>
            </w:r>
          </w:p>
          <w:p w:rsidR="009337DC" w:rsidRPr="00F215C3" w:rsidRDefault="009337DC" w:rsidP="00F2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5C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337DC" w:rsidRDefault="009337DC" w:rsidP="00DA0A00"/>
    <w:p w:rsidR="009337DC" w:rsidRDefault="009337DC" w:rsidP="00DA0A00"/>
    <w:p w:rsidR="009337DC" w:rsidRDefault="009337DC" w:rsidP="00DA0A00"/>
    <w:p w:rsidR="009337DC" w:rsidRDefault="009337DC" w:rsidP="00DA0A00"/>
    <w:p w:rsidR="009337DC" w:rsidRDefault="009337DC" w:rsidP="00DA0A00"/>
    <w:p w:rsidR="009337DC" w:rsidRPr="00580AEC" w:rsidRDefault="009337DC" w:rsidP="00024A36">
      <w:pPr>
        <w:jc w:val="center"/>
        <w:rPr>
          <w:rFonts w:ascii="Times New Roman" w:hAnsi="Times New Roman"/>
          <w:b/>
        </w:rPr>
      </w:pPr>
      <w:r w:rsidRPr="00580AEC">
        <w:rPr>
          <w:rFonts w:ascii="Times New Roman" w:hAnsi="Times New Roman"/>
          <w:b/>
        </w:rPr>
        <w:t xml:space="preserve">БЮДЖЕТНОЕ ПРОФЕССИОНАЛЬНОЕ ОБРАЗОВАТЕЛЬНОЕ УЧРЕЖДЕНИЕ ОРЛОВСКОЙ ОБЛАСТИ </w:t>
      </w:r>
    </w:p>
    <w:p w:rsidR="009337DC" w:rsidRPr="00580AEC" w:rsidRDefault="009337DC" w:rsidP="00024A36">
      <w:pPr>
        <w:jc w:val="center"/>
        <w:rPr>
          <w:rFonts w:ascii="Times New Roman" w:hAnsi="Times New Roman"/>
          <w:b/>
        </w:rPr>
      </w:pPr>
      <w:r w:rsidRPr="00580AEC">
        <w:rPr>
          <w:rFonts w:ascii="Times New Roman" w:hAnsi="Times New Roman"/>
          <w:b/>
        </w:rPr>
        <w:t>«УЧИЛИЩЕ ОЛИМПИЙСКОГО РЕЗЕРВА»</w:t>
      </w:r>
    </w:p>
    <w:p w:rsidR="009337DC" w:rsidRPr="00580AEC" w:rsidRDefault="009337DC" w:rsidP="00024A36">
      <w:pPr>
        <w:jc w:val="center"/>
        <w:rPr>
          <w:rFonts w:ascii="Times New Roman" w:hAnsi="Times New Roman"/>
          <w:b/>
        </w:rPr>
      </w:pPr>
    </w:p>
    <w:p w:rsidR="009337DC" w:rsidRPr="00580AEC" w:rsidRDefault="009337DC" w:rsidP="00024A36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1E0"/>
      </w:tblPr>
      <w:tblGrid>
        <w:gridCol w:w="4775"/>
        <w:gridCol w:w="4796"/>
      </w:tblGrid>
      <w:tr w:rsidR="009337DC" w:rsidRPr="00550CA9" w:rsidTr="004E7000">
        <w:tc>
          <w:tcPr>
            <w:tcW w:w="4952" w:type="dxa"/>
          </w:tcPr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550CA9">
              <w:rPr>
                <w:rFonts w:ascii="Times New Roman" w:hAnsi="Times New Roman"/>
                <w:caps/>
              </w:rPr>
              <w:t>Рассмотрено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0CA9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0CA9">
              <w:rPr>
                <w:rFonts w:ascii="Times New Roman" w:hAnsi="Times New Roman"/>
              </w:rPr>
              <w:t xml:space="preserve">протокол №___ 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0CA9">
              <w:rPr>
                <w:rFonts w:ascii="Times New Roman" w:hAnsi="Times New Roman"/>
              </w:rPr>
              <w:t xml:space="preserve">от «___»____________20__г. 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4953" w:type="dxa"/>
          </w:tcPr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550CA9">
              <w:rPr>
                <w:rFonts w:ascii="Times New Roman" w:hAnsi="Times New Roman"/>
                <w:caps/>
              </w:rPr>
              <w:t>УТВЕРЖДАЮ:</w:t>
            </w:r>
            <w:r w:rsidRPr="00550CA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Генеральный директор БП ОУ ОО «Училище олимпийского резерва»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550CA9">
              <w:rPr>
                <w:rFonts w:ascii="Times New Roman" w:hAnsi="Times New Roman"/>
              </w:rPr>
              <w:t xml:space="preserve">_____________Д.А.Шатохин 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0CA9">
              <w:rPr>
                <w:rFonts w:ascii="Times New Roman" w:hAnsi="Times New Roman"/>
              </w:rPr>
              <w:t>Приказ №___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0CA9">
              <w:rPr>
                <w:rFonts w:ascii="Times New Roman" w:hAnsi="Times New Roman"/>
              </w:rPr>
              <w:t xml:space="preserve">от </w:t>
            </w:r>
            <w:r w:rsidRPr="00550CA9">
              <w:rPr>
                <w:rFonts w:ascii="Times New Roman" w:hAnsi="Times New Roman"/>
                <w:caps/>
              </w:rPr>
              <w:t>«___»____________ 20</w:t>
            </w:r>
            <w:r w:rsidRPr="00550CA9">
              <w:rPr>
                <w:rFonts w:ascii="Times New Roman" w:hAnsi="Times New Roman"/>
              </w:rPr>
              <w:t xml:space="preserve">__г. </w:t>
            </w:r>
          </w:p>
          <w:p w:rsidR="009337DC" w:rsidRPr="00550CA9" w:rsidRDefault="009337DC" w:rsidP="004E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</w:tc>
      </w:tr>
    </w:tbl>
    <w:p w:rsidR="009337DC" w:rsidRPr="00580AEC" w:rsidRDefault="009337DC" w:rsidP="00024A36">
      <w:pPr>
        <w:jc w:val="center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jc w:val="center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580AEC">
        <w:rPr>
          <w:rFonts w:ascii="Times New Roman" w:hAnsi="Times New Roman"/>
          <w:b/>
          <w:i/>
          <w:sz w:val="52"/>
          <w:szCs w:val="52"/>
        </w:rPr>
        <w:t xml:space="preserve">РАБОЧАЯ ПРОГРАММА </w:t>
      </w:r>
    </w:p>
    <w:p w:rsidR="009337DC" w:rsidRPr="00580AEC" w:rsidRDefault="009337DC" w:rsidP="00024A3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337DC" w:rsidRDefault="009337DC" w:rsidP="00024A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 </w:t>
      </w:r>
      <w:r w:rsidRPr="0058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В.ОПД.11</w:t>
      </w:r>
    </w:p>
    <w:p w:rsidR="009337DC" w:rsidRDefault="009337DC" w:rsidP="00024A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«ОСНОВЫ ЗДОРОВОГО </w:t>
      </w:r>
    </w:p>
    <w:p w:rsidR="009337DC" w:rsidRPr="00580AEC" w:rsidRDefault="009337DC" w:rsidP="00024A36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ОБРАЗА ЖИЗНИ</w:t>
      </w:r>
      <w:r w:rsidRPr="00580AEC">
        <w:rPr>
          <w:rFonts w:ascii="Times New Roman" w:hAnsi="Times New Roman"/>
          <w:b/>
          <w:bCs/>
          <w:sz w:val="48"/>
          <w:szCs w:val="48"/>
        </w:rPr>
        <w:t>»</w:t>
      </w:r>
    </w:p>
    <w:p w:rsidR="009337DC" w:rsidRPr="00580AEC" w:rsidRDefault="009337DC" w:rsidP="00024A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80AEC">
        <w:rPr>
          <w:rFonts w:ascii="Times New Roman" w:hAnsi="Times New Roman"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sz w:val="48"/>
          <w:szCs w:val="48"/>
        </w:rPr>
        <w:t>2</w:t>
      </w:r>
      <w:r w:rsidRPr="00580AEC">
        <w:rPr>
          <w:rFonts w:ascii="Times New Roman" w:hAnsi="Times New Roman"/>
          <w:sz w:val="28"/>
          <w:szCs w:val="28"/>
        </w:rPr>
        <w:t xml:space="preserve"> курса</w:t>
      </w:r>
    </w:p>
    <w:p w:rsidR="009337DC" w:rsidRPr="00580AEC" w:rsidRDefault="009337DC" w:rsidP="00024A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580AEC">
        <w:rPr>
          <w:rFonts w:ascii="Times New Roman" w:hAnsi="Times New Roman"/>
          <w:sz w:val="28"/>
          <w:szCs w:val="28"/>
        </w:rPr>
        <w:t xml:space="preserve"> 49.02.01. Физическая культура</w:t>
      </w:r>
    </w:p>
    <w:p w:rsidR="009337DC" w:rsidRPr="00580AEC" w:rsidRDefault="009337DC" w:rsidP="00024A36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580AEC">
        <w:rPr>
          <w:rFonts w:ascii="Times New Roman" w:hAnsi="Times New Roman"/>
          <w:sz w:val="28"/>
          <w:szCs w:val="28"/>
        </w:rPr>
        <w:t>/педагог по физической культуре и спорту/</w:t>
      </w:r>
    </w:p>
    <w:p w:rsidR="009337DC" w:rsidRPr="00580AEC" w:rsidRDefault="009337DC" w:rsidP="00024A3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337DC" w:rsidRPr="00580AEC" w:rsidRDefault="009337DC" w:rsidP="00024A3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337DC" w:rsidRPr="00580AEC" w:rsidRDefault="009337DC" w:rsidP="00024A36">
      <w:pPr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rPr>
          <w:rFonts w:ascii="Times New Roman" w:hAnsi="Times New Roman"/>
          <w:sz w:val="28"/>
          <w:szCs w:val="28"/>
        </w:rPr>
      </w:pPr>
    </w:p>
    <w:p w:rsidR="009337DC" w:rsidRPr="00580AEC" w:rsidRDefault="009337DC" w:rsidP="00024A36">
      <w:pPr>
        <w:rPr>
          <w:rFonts w:ascii="Times New Roman" w:hAnsi="Times New Roman"/>
          <w:sz w:val="28"/>
          <w:szCs w:val="28"/>
        </w:rPr>
      </w:pPr>
    </w:p>
    <w:p w:rsidR="009337DC" w:rsidRDefault="009337DC" w:rsidP="00024A36">
      <w:pPr>
        <w:jc w:val="center"/>
        <w:rPr>
          <w:rFonts w:ascii="Times New Roman" w:hAnsi="Times New Roman"/>
          <w:sz w:val="24"/>
          <w:szCs w:val="24"/>
        </w:rPr>
      </w:pPr>
    </w:p>
    <w:p w:rsidR="009337DC" w:rsidRDefault="009337DC" w:rsidP="00024A36">
      <w:pPr>
        <w:jc w:val="center"/>
        <w:rPr>
          <w:rFonts w:ascii="Times New Roman" w:hAnsi="Times New Roman"/>
          <w:sz w:val="24"/>
          <w:szCs w:val="24"/>
        </w:rPr>
      </w:pPr>
    </w:p>
    <w:p w:rsidR="009337DC" w:rsidRPr="00024A36" w:rsidRDefault="009337DC" w:rsidP="00024A36">
      <w:pPr>
        <w:jc w:val="center"/>
        <w:rPr>
          <w:rFonts w:ascii="Times New Roman" w:hAnsi="Times New Roman"/>
          <w:sz w:val="24"/>
          <w:szCs w:val="24"/>
        </w:rPr>
      </w:pPr>
      <w:r w:rsidRPr="00240089">
        <w:rPr>
          <w:rFonts w:ascii="Times New Roman" w:hAnsi="Times New Roman"/>
          <w:sz w:val="24"/>
          <w:szCs w:val="24"/>
        </w:rPr>
        <w:t>ОРЕЛ 2019</w:t>
      </w:r>
    </w:p>
    <w:sectPr w:rsidR="009337DC" w:rsidRPr="00024A36" w:rsidSect="00DA0A00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DC" w:rsidRDefault="009337DC" w:rsidP="00350E10">
      <w:pPr>
        <w:spacing w:after="0" w:line="240" w:lineRule="auto"/>
      </w:pPr>
      <w:r>
        <w:separator/>
      </w:r>
    </w:p>
  </w:endnote>
  <w:endnote w:type="continuationSeparator" w:id="0">
    <w:p w:rsidR="009337DC" w:rsidRDefault="009337DC" w:rsidP="003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C" w:rsidRDefault="009337DC" w:rsidP="00FD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7DC" w:rsidRDefault="009337DC" w:rsidP="00DA0A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C" w:rsidRDefault="009337DC" w:rsidP="0030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37DC" w:rsidRDefault="009337DC" w:rsidP="00FD10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DC" w:rsidRDefault="009337DC" w:rsidP="00350E10">
      <w:pPr>
        <w:spacing w:after="0" w:line="240" w:lineRule="auto"/>
      </w:pPr>
      <w:r>
        <w:separator/>
      </w:r>
    </w:p>
  </w:footnote>
  <w:footnote w:type="continuationSeparator" w:id="0">
    <w:p w:rsidR="009337DC" w:rsidRDefault="009337DC" w:rsidP="0035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06481"/>
    <w:multiLevelType w:val="hybridMultilevel"/>
    <w:tmpl w:val="B6C88A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E65202"/>
    <w:multiLevelType w:val="multilevel"/>
    <w:tmpl w:val="CF9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245F9C"/>
    <w:multiLevelType w:val="multilevel"/>
    <w:tmpl w:val="559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117C1"/>
    <w:multiLevelType w:val="multilevel"/>
    <w:tmpl w:val="D2B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7161F"/>
    <w:multiLevelType w:val="multilevel"/>
    <w:tmpl w:val="8B84B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66DD9"/>
    <w:multiLevelType w:val="hybridMultilevel"/>
    <w:tmpl w:val="E4B0E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3137B"/>
    <w:multiLevelType w:val="hybridMultilevel"/>
    <w:tmpl w:val="F57AF97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F5E0026"/>
    <w:multiLevelType w:val="multilevel"/>
    <w:tmpl w:val="DBBA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CF354B"/>
    <w:multiLevelType w:val="multilevel"/>
    <w:tmpl w:val="6C2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A5569"/>
    <w:multiLevelType w:val="hybridMultilevel"/>
    <w:tmpl w:val="EDE64750"/>
    <w:lvl w:ilvl="0" w:tplc="4EE03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0562B"/>
    <w:multiLevelType w:val="hybridMultilevel"/>
    <w:tmpl w:val="C0BA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C7A"/>
    <w:multiLevelType w:val="multilevel"/>
    <w:tmpl w:val="64A4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DE247A"/>
    <w:multiLevelType w:val="multilevel"/>
    <w:tmpl w:val="18F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D5D18"/>
    <w:multiLevelType w:val="multilevel"/>
    <w:tmpl w:val="5B9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FA3070"/>
    <w:multiLevelType w:val="hybridMultilevel"/>
    <w:tmpl w:val="CEF4E6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16EA9"/>
    <w:multiLevelType w:val="multilevel"/>
    <w:tmpl w:val="21D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C36156"/>
    <w:multiLevelType w:val="hybridMultilevel"/>
    <w:tmpl w:val="08E829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0B18C4"/>
    <w:multiLevelType w:val="hybridMultilevel"/>
    <w:tmpl w:val="72D4A650"/>
    <w:lvl w:ilvl="0" w:tplc="B876181A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E10187"/>
    <w:multiLevelType w:val="hybridMultilevel"/>
    <w:tmpl w:val="75049D3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23A693C"/>
    <w:multiLevelType w:val="multilevel"/>
    <w:tmpl w:val="E1FA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CF509E"/>
    <w:multiLevelType w:val="hybridMultilevel"/>
    <w:tmpl w:val="6BA06466"/>
    <w:lvl w:ilvl="0" w:tplc="A06A8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02E472C"/>
    <w:multiLevelType w:val="multilevel"/>
    <w:tmpl w:val="26C6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B4646"/>
    <w:multiLevelType w:val="hybridMultilevel"/>
    <w:tmpl w:val="D18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714E66"/>
    <w:multiLevelType w:val="hybridMultilevel"/>
    <w:tmpl w:val="D74037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E354E94"/>
    <w:multiLevelType w:val="hybridMultilevel"/>
    <w:tmpl w:val="2B4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E727D3"/>
    <w:multiLevelType w:val="hybridMultilevel"/>
    <w:tmpl w:val="2AC8C0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D24EE3"/>
    <w:multiLevelType w:val="hybridMultilevel"/>
    <w:tmpl w:val="6468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830000"/>
    <w:multiLevelType w:val="hybridMultilevel"/>
    <w:tmpl w:val="AC6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930525"/>
    <w:multiLevelType w:val="multilevel"/>
    <w:tmpl w:val="19EA6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022EB1"/>
    <w:multiLevelType w:val="multilevel"/>
    <w:tmpl w:val="0CEA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1555C6"/>
    <w:multiLevelType w:val="hybridMultilevel"/>
    <w:tmpl w:val="AA400CE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31"/>
  </w:num>
  <w:num w:numId="10">
    <w:abstractNumId w:val="17"/>
  </w:num>
  <w:num w:numId="11">
    <w:abstractNumId w:val="10"/>
  </w:num>
  <w:num w:numId="12">
    <w:abstractNumId w:val="28"/>
  </w:num>
  <w:num w:numId="13">
    <w:abstractNumId w:val="19"/>
  </w:num>
  <w:num w:numId="14">
    <w:abstractNumId w:val="15"/>
  </w:num>
  <w:num w:numId="15">
    <w:abstractNumId w:val="29"/>
  </w:num>
  <w:num w:numId="16">
    <w:abstractNumId w:val="32"/>
  </w:num>
  <w:num w:numId="17">
    <w:abstractNumId w:val="9"/>
  </w:num>
  <w:num w:numId="18">
    <w:abstractNumId w:val="4"/>
  </w:num>
  <w:num w:numId="19">
    <w:abstractNumId w:val="13"/>
  </w:num>
  <w:num w:numId="20">
    <w:abstractNumId w:val="3"/>
  </w:num>
  <w:num w:numId="21">
    <w:abstractNumId w:val="7"/>
  </w:num>
  <w:num w:numId="22">
    <w:abstractNumId w:val="34"/>
  </w:num>
  <w:num w:numId="23">
    <w:abstractNumId w:val="6"/>
  </w:num>
  <w:num w:numId="24">
    <w:abstractNumId w:val="27"/>
  </w:num>
  <w:num w:numId="25">
    <w:abstractNumId w:val="26"/>
  </w:num>
  <w:num w:numId="26">
    <w:abstractNumId w:val="22"/>
  </w:num>
  <w:num w:numId="27">
    <w:abstractNumId w:val="5"/>
  </w:num>
  <w:num w:numId="28">
    <w:abstractNumId w:val="16"/>
  </w:num>
  <w:num w:numId="29">
    <w:abstractNumId w:val="14"/>
  </w:num>
  <w:num w:numId="30">
    <w:abstractNumId w:val="8"/>
  </w:num>
  <w:num w:numId="31">
    <w:abstractNumId w:val="12"/>
  </w:num>
  <w:num w:numId="32">
    <w:abstractNumId w:val="33"/>
  </w:num>
  <w:num w:numId="33">
    <w:abstractNumId w:val="20"/>
  </w:num>
  <w:num w:numId="34">
    <w:abstractNumId w:val="2"/>
  </w:num>
  <w:num w:numId="35">
    <w:abstractNumId w:val="2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3B"/>
    <w:rsid w:val="00005A1D"/>
    <w:rsid w:val="00013731"/>
    <w:rsid w:val="00017DBE"/>
    <w:rsid w:val="00024A36"/>
    <w:rsid w:val="00025C49"/>
    <w:rsid w:val="00033BBD"/>
    <w:rsid w:val="000361F6"/>
    <w:rsid w:val="000525B2"/>
    <w:rsid w:val="00052D31"/>
    <w:rsid w:val="00062E78"/>
    <w:rsid w:val="00064133"/>
    <w:rsid w:val="00067447"/>
    <w:rsid w:val="00083E71"/>
    <w:rsid w:val="000A46A8"/>
    <w:rsid w:val="000A4C83"/>
    <w:rsid w:val="000B2445"/>
    <w:rsid w:val="000B6411"/>
    <w:rsid w:val="000B6855"/>
    <w:rsid w:val="000C11E5"/>
    <w:rsid w:val="0010790E"/>
    <w:rsid w:val="00122CDD"/>
    <w:rsid w:val="001342C5"/>
    <w:rsid w:val="00137288"/>
    <w:rsid w:val="00140D87"/>
    <w:rsid w:val="00145E9D"/>
    <w:rsid w:val="001510A6"/>
    <w:rsid w:val="001542D8"/>
    <w:rsid w:val="0017691E"/>
    <w:rsid w:val="00181B93"/>
    <w:rsid w:val="001B1BAD"/>
    <w:rsid w:val="001C27CE"/>
    <w:rsid w:val="001C3031"/>
    <w:rsid w:val="001C7DE0"/>
    <w:rsid w:val="001E3B55"/>
    <w:rsid w:val="002022FA"/>
    <w:rsid w:val="002025B3"/>
    <w:rsid w:val="00211A6A"/>
    <w:rsid w:val="00212A42"/>
    <w:rsid w:val="002143C3"/>
    <w:rsid w:val="00217D11"/>
    <w:rsid w:val="002246A2"/>
    <w:rsid w:val="00225F1B"/>
    <w:rsid w:val="00240089"/>
    <w:rsid w:val="00241CF7"/>
    <w:rsid w:val="0024646A"/>
    <w:rsid w:val="002511FB"/>
    <w:rsid w:val="002522EE"/>
    <w:rsid w:val="00270AEF"/>
    <w:rsid w:val="00293743"/>
    <w:rsid w:val="002A061F"/>
    <w:rsid w:val="002B06EA"/>
    <w:rsid w:val="002D217B"/>
    <w:rsid w:val="002D482C"/>
    <w:rsid w:val="002E42A2"/>
    <w:rsid w:val="002F1CE7"/>
    <w:rsid w:val="002F5141"/>
    <w:rsid w:val="003041B2"/>
    <w:rsid w:val="00307F92"/>
    <w:rsid w:val="00312720"/>
    <w:rsid w:val="003232FC"/>
    <w:rsid w:val="003272B6"/>
    <w:rsid w:val="0033177F"/>
    <w:rsid w:val="00333856"/>
    <w:rsid w:val="00335F8D"/>
    <w:rsid w:val="0034301A"/>
    <w:rsid w:val="00343A5A"/>
    <w:rsid w:val="00350E10"/>
    <w:rsid w:val="00355184"/>
    <w:rsid w:val="00360FD3"/>
    <w:rsid w:val="00376FF3"/>
    <w:rsid w:val="00393D04"/>
    <w:rsid w:val="003B62E2"/>
    <w:rsid w:val="003C67A6"/>
    <w:rsid w:val="003D6709"/>
    <w:rsid w:val="003F4756"/>
    <w:rsid w:val="00404380"/>
    <w:rsid w:val="00406936"/>
    <w:rsid w:val="00412C17"/>
    <w:rsid w:val="00443EA9"/>
    <w:rsid w:val="004465B8"/>
    <w:rsid w:val="00455A8B"/>
    <w:rsid w:val="004608AD"/>
    <w:rsid w:val="00461592"/>
    <w:rsid w:val="00471A24"/>
    <w:rsid w:val="00473FD3"/>
    <w:rsid w:val="00475FF9"/>
    <w:rsid w:val="00476DDC"/>
    <w:rsid w:val="00496370"/>
    <w:rsid w:val="004B0905"/>
    <w:rsid w:val="004B2936"/>
    <w:rsid w:val="004C5D38"/>
    <w:rsid w:val="004C7403"/>
    <w:rsid w:val="004D23CA"/>
    <w:rsid w:val="004E1781"/>
    <w:rsid w:val="004E2623"/>
    <w:rsid w:val="004E403B"/>
    <w:rsid w:val="004E7000"/>
    <w:rsid w:val="004E77D2"/>
    <w:rsid w:val="00516BEE"/>
    <w:rsid w:val="005251BD"/>
    <w:rsid w:val="00536EDA"/>
    <w:rsid w:val="00545B26"/>
    <w:rsid w:val="00550762"/>
    <w:rsid w:val="00550CA9"/>
    <w:rsid w:val="00557AF8"/>
    <w:rsid w:val="00561CC1"/>
    <w:rsid w:val="005676E1"/>
    <w:rsid w:val="005708DA"/>
    <w:rsid w:val="00580AEC"/>
    <w:rsid w:val="00584BCA"/>
    <w:rsid w:val="00592FA3"/>
    <w:rsid w:val="00594B7C"/>
    <w:rsid w:val="005A1AE5"/>
    <w:rsid w:val="005C0034"/>
    <w:rsid w:val="005C1689"/>
    <w:rsid w:val="005C6BA2"/>
    <w:rsid w:val="005E3DED"/>
    <w:rsid w:val="005F0DA2"/>
    <w:rsid w:val="00601109"/>
    <w:rsid w:val="00603B3F"/>
    <w:rsid w:val="006171FE"/>
    <w:rsid w:val="00626A19"/>
    <w:rsid w:val="0065095A"/>
    <w:rsid w:val="0066537D"/>
    <w:rsid w:val="0069641E"/>
    <w:rsid w:val="006A3231"/>
    <w:rsid w:val="006A68C2"/>
    <w:rsid w:val="006B1259"/>
    <w:rsid w:val="006D16C2"/>
    <w:rsid w:val="006D2A7F"/>
    <w:rsid w:val="006E03C8"/>
    <w:rsid w:val="006E20BE"/>
    <w:rsid w:val="007061B7"/>
    <w:rsid w:val="00715766"/>
    <w:rsid w:val="007336B1"/>
    <w:rsid w:val="0073620F"/>
    <w:rsid w:val="0073636B"/>
    <w:rsid w:val="00747613"/>
    <w:rsid w:val="0075213E"/>
    <w:rsid w:val="00766CE0"/>
    <w:rsid w:val="007703F8"/>
    <w:rsid w:val="00771251"/>
    <w:rsid w:val="007771CA"/>
    <w:rsid w:val="0078736C"/>
    <w:rsid w:val="007913FA"/>
    <w:rsid w:val="007A212F"/>
    <w:rsid w:val="007B21F5"/>
    <w:rsid w:val="007F47DC"/>
    <w:rsid w:val="00800C0F"/>
    <w:rsid w:val="0081057A"/>
    <w:rsid w:val="00813398"/>
    <w:rsid w:val="008270C5"/>
    <w:rsid w:val="00830550"/>
    <w:rsid w:val="0083506E"/>
    <w:rsid w:val="00836047"/>
    <w:rsid w:val="00871946"/>
    <w:rsid w:val="00874404"/>
    <w:rsid w:val="00884887"/>
    <w:rsid w:val="008A623B"/>
    <w:rsid w:val="008B3B88"/>
    <w:rsid w:val="008C3682"/>
    <w:rsid w:val="008E6D31"/>
    <w:rsid w:val="008F3002"/>
    <w:rsid w:val="008F33E4"/>
    <w:rsid w:val="008F4923"/>
    <w:rsid w:val="00900944"/>
    <w:rsid w:val="0090321E"/>
    <w:rsid w:val="009170E0"/>
    <w:rsid w:val="00921830"/>
    <w:rsid w:val="00925E25"/>
    <w:rsid w:val="009337DC"/>
    <w:rsid w:val="00951946"/>
    <w:rsid w:val="00954AC6"/>
    <w:rsid w:val="009734FB"/>
    <w:rsid w:val="0097692D"/>
    <w:rsid w:val="00990B3F"/>
    <w:rsid w:val="00997C94"/>
    <w:rsid w:val="009B0A0D"/>
    <w:rsid w:val="009B3CA7"/>
    <w:rsid w:val="009B5221"/>
    <w:rsid w:val="009C22BA"/>
    <w:rsid w:val="009D298A"/>
    <w:rsid w:val="009D53F4"/>
    <w:rsid w:val="009E0FFD"/>
    <w:rsid w:val="009F6818"/>
    <w:rsid w:val="00A02AD5"/>
    <w:rsid w:val="00A03456"/>
    <w:rsid w:val="00A54430"/>
    <w:rsid w:val="00A545FA"/>
    <w:rsid w:val="00A60D86"/>
    <w:rsid w:val="00A70382"/>
    <w:rsid w:val="00A82811"/>
    <w:rsid w:val="00A845CC"/>
    <w:rsid w:val="00A91CB0"/>
    <w:rsid w:val="00A959BD"/>
    <w:rsid w:val="00A95C94"/>
    <w:rsid w:val="00AB4A03"/>
    <w:rsid w:val="00AC01D5"/>
    <w:rsid w:val="00AC1C44"/>
    <w:rsid w:val="00AC2613"/>
    <w:rsid w:val="00AC400B"/>
    <w:rsid w:val="00AD22B2"/>
    <w:rsid w:val="00AD3253"/>
    <w:rsid w:val="00AD3FE6"/>
    <w:rsid w:val="00AE759A"/>
    <w:rsid w:val="00AE76FE"/>
    <w:rsid w:val="00AF192D"/>
    <w:rsid w:val="00AF71AE"/>
    <w:rsid w:val="00AF7295"/>
    <w:rsid w:val="00B02B02"/>
    <w:rsid w:val="00B12867"/>
    <w:rsid w:val="00B22A8C"/>
    <w:rsid w:val="00B24A64"/>
    <w:rsid w:val="00B276B5"/>
    <w:rsid w:val="00B300C9"/>
    <w:rsid w:val="00B72CFC"/>
    <w:rsid w:val="00B76C27"/>
    <w:rsid w:val="00B8115B"/>
    <w:rsid w:val="00BA7E11"/>
    <w:rsid w:val="00BC52D1"/>
    <w:rsid w:val="00BD0111"/>
    <w:rsid w:val="00BE31AE"/>
    <w:rsid w:val="00BE554D"/>
    <w:rsid w:val="00BE7D60"/>
    <w:rsid w:val="00C0637B"/>
    <w:rsid w:val="00C07CD0"/>
    <w:rsid w:val="00C12114"/>
    <w:rsid w:val="00C12DF0"/>
    <w:rsid w:val="00C24D87"/>
    <w:rsid w:val="00C32569"/>
    <w:rsid w:val="00C33D35"/>
    <w:rsid w:val="00C42EDD"/>
    <w:rsid w:val="00C474B4"/>
    <w:rsid w:val="00C6095D"/>
    <w:rsid w:val="00C7229D"/>
    <w:rsid w:val="00C848B9"/>
    <w:rsid w:val="00CA683D"/>
    <w:rsid w:val="00CE1DBE"/>
    <w:rsid w:val="00CF51C2"/>
    <w:rsid w:val="00D0566A"/>
    <w:rsid w:val="00D325A2"/>
    <w:rsid w:val="00D44D56"/>
    <w:rsid w:val="00D4744A"/>
    <w:rsid w:val="00D51E29"/>
    <w:rsid w:val="00D53ACE"/>
    <w:rsid w:val="00D62FC8"/>
    <w:rsid w:val="00D76D18"/>
    <w:rsid w:val="00D868FB"/>
    <w:rsid w:val="00D9045B"/>
    <w:rsid w:val="00D95A1F"/>
    <w:rsid w:val="00DA0A00"/>
    <w:rsid w:val="00DC47BC"/>
    <w:rsid w:val="00DC50D3"/>
    <w:rsid w:val="00DC5818"/>
    <w:rsid w:val="00DC5F33"/>
    <w:rsid w:val="00DE034A"/>
    <w:rsid w:val="00DF422A"/>
    <w:rsid w:val="00E04C9E"/>
    <w:rsid w:val="00E075C9"/>
    <w:rsid w:val="00E22BCC"/>
    <w:rsid w:val="00E23121"/>
    <w:rsid w:val="00E250EB"/>
    <w:rsid w:val="00E27888"/>
    <w:rsid w:val="00E460BE"/>
    <w:rsid w:val="00E5297F"/>
    <w:rsid w:val="00E538C4"/>
    <w:rsid w:val="00E60A05"/>
    <w:rsid w:val="00E839A2"/>
    <w:rsid w:val="00E846BE"/>
    <w:rsid w:val="00EB21D4"/>
    <w:rsid w:val="00EC5A18"/>
    <w:rsid w:val="00ED1406"/>
    <w:rsid w:val="00ED55D4"/>
    <w:rsid w:val="00EE7CC0"/>
    <w:rsid w:val="00F02CA0"/>
    <w:rsid w:val="00F07F5D"/>
    <w:rsid w:val="00F142EE"/>
    <w:rsid w:val="00F17E81"/>
    <w:rsid w:val="00F215C3"/>
    <w:rsid w:val="00F218A8"/>
    <w:rsid w:val="00F31FD8"/>
    <w:rsid w:val="00F42066"/>
    <w:rsid w:val="00F463E2"/>
    <w:rsid w:val="00F52087"/>
    <w:rsid w:val="00F73AD9"/>
    <w:rsid w:val="00F74553"/>
    <w:rsid w:val="00F86286"/>
    <w:rsid w:val="00F876F7"/>
    <w:rsid w:val="00F94D39"/>
    <w:rsid w:val="00FB2251"/>
    <w:rsid w:val="00FC057C"/>
    <w:rsid w:val="00FC077D"/>
    <w:rsid w:val="00FC580C"/>
    <w:rsid w:val="00FC79CA"/>
    <w:rsid w:val="00FD10A6"/>
    <w:rsid w:val="00FD1537"/>
    <w:rsid w:val="00FE7906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5"/>
    <w:pPr>
      <w:spacing w:after="200" w:line="276" w:lineRule="auto"/>
    </w:p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4E40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4E403B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4E403B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4E403B"/>
    <w:rPr>
      <w:sz w:val="24"/>
    </w:rPr>
  </w:style>
  <w:style w:type="paragraph" w:styleId="BodyText2">
    <w:name w:val="Body Text 2"/>
    <w:basedOn w:val="Normal"/>
    <w:link w:val="BodyText2Char2"/>
    <w:uiPriority w:val="99"/>
    <w:rsid w:val="004E403B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D53F4"/>
    <w:rPr>
      <w:rFonts w:cs="Times New Roman"/>
    </w:rPr>
  </w:style>
  <w:style w:type="character" w:customStyle="1" w:styleId="BodyText2Char2">
    <w:name w:val="Body Text 2 Char2"/>
    <w:link w:val="BodyText2"/>
    <w:uiPriority w:val="99"/>
    <w:semiHidden/>
    <w:locked/>
    <w:rsid w:val="004E403B"/>
  </w:style>
  <w:style w:type="character" w:customStyle="1" w:styleId="BodyTextIndent2Char">
    <w:name w:val="Body Text Indent 2 Char"/>
    <w:uiPriority w:val="99"/>
    <w:locked/>
    <w:rsid w:val="004E403B"/>
    <w:rPr>
      <w:sz w:val="24"/>
    </w:rPr>
  </w:style>
  <w:style w:type="paragraph" w:styleId="BodyTextIndent2">
    <w:name w:val="Body Text Indent 2"/>
    <w:basedOn w:val="Normal"/>
    <w:link w:val="BodyTextIndent2Char2"/>
    <w:uiPriority w:val="99"/>
    <w:rsid w:val="004E403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D53F4"/>
    <w:rPr>
      <w:rFonts w:cs="Times New Roman"/>
    </w:rPr>
  </w:style>
  <w:style w:type="character" w:customStyle="1" w:styleId="BodyTextIndent2Char2">
    <w:name w:val="Body Text Indent 2 Char2"/>
    <w:link w:val="BodyTextIndent2"/>
    <w:uiPriority w:val="99"/>
    <w:semiHidden/>
    <w:locked/>
    <w:rsid w:val="004E403B"/>
  </w:style>
  <w:style w:type="paragraph" w:styleId="NormalWeb">
    <w:name w:val="Normal (Web)"/>
    <w:basedOn w:val="Normal"/>
    <w:link w:val="NormalWebChar"/>
    <w:uiPriority w:val="99"/>
    <w:rsid w:val="004E4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403B"/>
    <w:pPr>
      <w:ind w:left="720"/>
      <w:contextualSpacing/>
    </w:pPr>
  </w:style>
  <w:style w:type="character" w:customStyle="1" w:styleId="FontStyle19">
    <w:name w:val="Font Style19"/>
    <w:uiPriority w:val="99"/>
    <w:rsid w:val="004E403B"/>
    <w:rPr>
      <w:rFonts w:ascii="Times New Roman" w:hAnsi="Times New Roman"/>
      <w:sz w:val="22"/>
    </w:rPr>
  </w:style>
  <w:style w:type="paragraph" w:customStyle="1" w:styleId="Style9">
    <w:name w:val="Style9"/>
    <w:basedOn w:val="Normal"/>
    <w:uiPriority w:val="99"/>
    <w:rsid w:val="004E403B"/>
    <w:pPr>
      <w:widowControl w:val="0"/>
      <w:autoSpaceDE w:val="0"/>
      <w:autoSpaceDN w:val="0"/>
      <w:adjustRightInd w:val="0"/>
      <w:spacing w:after="0" w:line="3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EC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56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76E1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350E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E10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50E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E10"/>
    <w:rPr>
      <w:rFonts w:cs="Times New Roman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05A1D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Без интервала Знак"/>
    <w:link w:val="a0"/>
    <w:uiPriority w:val="99"/>
    <w:locked/>
    <w:rsid w:val="00005A1D"/>
    <w:rPr>
      <w:rFonts w:ascii="Times New Roman" w:hAnsi="Times New Roman"/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005A1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0A00"/>
    <w:rPr>
      <w:rFonts w:cs="Times New Roman"/>
    </w:rPr>
  </w:style>
  <w:style w:type="character" w:customStyle="1" w:styleId="1">
    <w:name w:val="Знак Знак1"/>
    <w:basedOn w:val="DefaultParagraphFont"/>
    <w:uiPriority w:val="99"/>
    <w:locked/>
    <w:rsid w:val="00024A3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pomoshmz_dety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1240</TotalTime>
  <Pages>18</Pages>
  <Words>4243</Words>
  <Characters>24186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181</cp:revision>
  <cp:lastPrinted>2019-11-07T09:02:00Z</cp:lastPrinted>
  <dcterms:created xsi:type="dcterms:W3CDTF">2018-01-06T13:48:00Z</dcterms:created>
  <dcterms:modified xsi:type="dcterms:W3CDTF">2019-11-07T09:04:00Z</dcterms:modified>
</cp:coreProperties>
</file>